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8E" w:rsidRPr="002423AF" w:rsidRDefault="0007605A" w:rsidP="00F3548E">
      <w:pPr>
        <w:spacing w:after="0"/>
        <w:rPr>
          <w:b/>
        </w:rPr>
      </w:pPr>
      <w:proofErr w:type="spellStart"/>
      <w:r>
        <w:rPr>
          <w:b/>
        </w:rPr>
        <w:t>P</w:t>
      </w:r>
      <w:r w:rsidR="008C7FA0">
        <w:rPr>
          <w:b/>
        </w:rPr>
        <w:t>rofe</w:t>
      </w:r>
      <w:proofErr w:type="spellEnd"/>
      <w:r w:rsidR="00F3548E" w:rsidRPr="002423AF">
        <w:rPr>
          <w:b/>
        </w:rPr>
        <w:t xml:space="preserve"> </w:t>
      </w:r>
      <w:proofErr w:type="spellStart"/>
      <w:r w:rsidR="00F3548E" w:rsidRPr="002423AF">
        <w:rPr>
          <w:b/>
        </w:rPr>
        <w:t>Gutke</w:t>
      </w:r>
      <w:proofErr w:type="spellEnd"/>
    </w:p>
    <w:p w:rsidR="00F3548E" w:rsidRDefault="00D22917" w:rsidP="00F3548E">
      <w:pPr>
        <w:spacing w:after="0"/>
        <w:rPr>
          <w:b/>
        </w:rPr>
      </w:pPr>
      <w:r>
        <w:rPr>
          <w:b/>
        </w:rPr>
        <w:t xml:space="preserve">Disclosure Statement </w:t>
      </w:r>
      <w:r w:rsidR="00A92AC3">
        <w:rPr>
          <w:b/>
        </w:rPr>
        <w:t>2016/2017</w:t>
      </w:r>
    </w:p>
    <w:p w:rsidR="00F3548E" w:rsidRDefault="00F3548E" w:rsidP="00F3548E">
      <w:pPr>
        <w:spacing w:after="0"/>
        <w:rPr>
          <w:b/>
        </w:rPr>
      </w:pPr>
    </w:p>
    <w:p w:rsidR="00F3548E" w:rsidRDefault="00F3548E" w:rsidP="00F3548E">
      <w:pPr>
        <w:spacing w:after="0"/>
        <w:jc w:val="center"/>
        <w:rPr>
          <w:b/>
          <w:sz w:val="40"/>
          <w:szCs w:val="40"/>
        </w:rPr>
      </w:pPr>
      <w:proofErr w:type="spellStart"/>
      <w:r w:rsidRPr="002423AF">
        <w:rPr>
          <w:b/>
          <w:sz w:val="40"/>
          <w:szCs w:val="40"/>
        </w:rPr>
        <w:t>Timp</w:t>
      </w:r>
      <w:r w:rsidR="005B20AB">
        <w:rPr>
          <w:b/>
          <w:sz w:val="40"/>
          <w:szCs w:val="40"/>
        </w:rPr>
        <w:t>view</w:t>
      </w:r>
      <w:proofErr w:type="spellEnd"/>
      <w:r w:rsidR="005B20AB">
        <w:rPr>
          <w:b/>
          <w:sz w:val="40"/>
          <w:szCs w:val="40"/>
        </w:rPr>
        <w:t xml:space="preserve"> High School </w:t>
      </w:r>
      <w:r w:rsidR="00F97B3F">
        <w:rPr>
          <w:b/>
          <w:sz w:val="40"/>
          <w:szCs w:val="40"/>
        </w:rPr>
        <w:t>Spanish</w:t>
      </w:r>
    </w:p>
    <w:p w:rsidR="000713FE" w:rsidRDefault="002F35A9" w:rsidP="00F3548E">
      <w:pPr>
        <w:spacing w:after="0"/>
      </w:pPr>
      <w:r>
        <w:t xml:space="preserve">This and other supporting documents mentioned here-in can be found at </w:t>
      </w:r>
      <w:r w:rsidRPr="00BE5612">
        <w:rPr>
          <w:i/>
        </w:rPr>
        <w:t>profegutke.</w:t>
      </w:r>
      <w:r w:rsidR="008A798C" w:rsidRPr="00BE5612">
        <w:rPr>
          <w:i/>
        </w:rPr>
        <w:t>weebly.</w:t>
      </w:r>
      <w:r w:rsidRPr="00BE5612">
        <w:rPr>
          <w:i/>
        </w:rPr>
        <w:t>com</w:t>
      </w:r>
      <w:r>
        <w:t xml:space="preserve"> under the tab </w:t>
      </w:r>
      <w:r w:rsidR="00423789">
        <w:t xml:space="preserve">titled </w:t>
      </w:r>
      <w:r w:rsidRPr="002F35A9">
        <w:rPr>
          <w:i/>
        </w:rPr>
        <w:t>disclosure</w:t>
      </w:r>
      <w:r>
        <w:t>.</w:t>
      </w:r>
      <w:r w:rsidR="00E619BC">
        <w:t xml:space="preserve"> </w:t>
      </w:r>
    </w:p>
    <w:p w:rsidR="002F35A9" w:rsidRDefault="002F35A9" w:rsidP="00F3548E">
      <w:pPr>
        <w:spacing w:after="0"/>
        <w:rPr>
          <w:b/>
        </w:rPr>
      </w:pPr>
    </w:p>
    <w:p w:rsidR="000713FE" w:rsidRDefault="000713FE" w:rsidP="00F3548E">
      <w:pPr>
        <w:spacing w:after="0"/>
      </w:pPr>
      <w:r w:rsidRPr="00E4576A">
        <w:rPr>
          <w:b/>
          <w:sz w:val="28"/>
          <w:szCs w:val="28"/>
        </w:rPr>
        <w:t>Parent and student:</w:t>
      </w:r>
    </w:p>
    <w:p w:rsidR="00A92AC3" w:rsidRPr="00987C05" w:rsidRDefault="00F3548E" w:rsidP="00987C05">
      <w:pPr>
        <w:rPr>
          <w:b/>
          <w:sz w:val="36"/>
          <w:szCs w:val="36"/>
        </w:rPr>
      </w:pPr>
      <w:r w:rsidRPr="00137E02">
        <w:t>Why Spanish? According to PEW</w:t>
      </w:r>
      <w:r w:rsidR="00581EBA">
        <w:t xml:space="preserve"> Research center</w:t>
      </w:r>
      <w:r w:rsidR="00387BB2">
        <w:t>,</w:t>
      </w:r>
      <w:r w:rsidR="001C7E51">
        <w:t xml:space="preserve">  in the year 2015</w:t>
      </w:r>
      <w:r w:rsidR="00387BB2">
        <w:t xml:space="preserve"> </w:t>
      </w:r>
      <w:r w:rsidR="00581EBA">
        <w:t xml:space="preserve">total Hispanic population in </w:t>
      </w:r>
      <w:r w:rsidR="000713FE">
        <w:t xml:space="preserve">the United States alone was </w:t>
      </w:r>
      <w:r w:rsidR="001C7E51">
        <w:t>over 55,000</w:t>
      </w:r>
      <w:r w:rsidR="000713FE">
        <w:t>,</w:t>
      </w:r>
      <w:r w:rsidR="001C7E51">
        <w:t>000</w:t>
      </w:r>
      <w:r w:rsidR="00581EBA">
        <w:t xml:space="preserve"> people</w:t>
      </w:r>
      <w:r w:rsidR="0007605A">
        <w:t>,</w:t>
      </w:r>
      <w:r w:rsidR="00581EBA">
        <w:t xml:space="preserve"> not to mention that there are over 400 </w:t>
      </w:r>
      <w:r w:rsidR="0007605A">
        <w:t xml:space="preserve">million </w:t>
      </w:r>
      <w:r w:rsidR="00581EBA">
        <w:t xml:space="preserve">total speakers </w:t>
      </w:r>
      <w:r w:rsidR="00A92AC3">
        <w:t>of Spanish worldwide in 22</w:t>
      </w:r>
      <w:r w:rsidR="00AC04C1">
        <w:t xml:space="preserve"> </w:t>
      </w:r>
      <w:r w:rsidR="00581EBA">
        <w:t>countries!</w:t>
      </w:r>
      <w:r w:rsidR="0007605A">
        <w:t xml:space="preserve"> Other than Mexico, the U.S.A has the highest </w:t>
      </w:r>
      <w:r w:rsidR="006047F3">
        <w:t>Hispanic</w:t>
      </w:r>
      <w:r w:rsidR="0007605A">
        <w:t xml:space="preserve"> population in the world! The Spanish Language generates a multi-billion dollar industry that students can tap into as the demand for Spanish skills rises</w:t>
      </w:r>
      <w:r w:rsidR="00E81FC1">
        <w:t>.   Spanish is the 2</w:t>
      </w:r>
      <w:r w:rsidR="00E81FC1" w:rsidRPr="00E81FC1">
        <w:rPr>
          <w:vertAlign w:val="superscript"/>
        </w:rPr>
        <w:t>nd</w:t>
      </w:r>
      <w:r w:rsidR="00E81FC1">
        <w:t xml:space="preserve"> highest language spoken by </w:t>
      </w:r>
      <w:r w:rsidR="00E81FC1" w:rsidRPr="00E81FC1">
        <w:rPr>
          <w:b/>
        </w:rPr>
        <w:t>Native speakers</w:t>
      </w:r>
      <w:r w:rsidR="00864009">
        <w:t xml:space="preserve"> in the world, </w:t>
      </w:r>
      <w:r w:rsidR="00E81FC1">
        <w:t>with English coming in right behind</w:t>
      </w:r>
      <w:r w:rsidR="00864009">
        <w:t xml:space="preserve">. </w:t>
      </w:r>
      <w:hyperlink r:id="rId4" w:history="1">
        <w:r w:rsidR="00864009" w:rsidRPr="00511DC4">
          <w:rPr>
            <w:rStyle w:val="Hyperlink"/>
          </w:rPr>
          <w:t>http://www.listsworld.com/top-10-languages-most-spoken-worldwide/</w:t>
        </w:r>
      </w:hyperlink>
      <w:r w:rsidR="000713FE">
        <w:t xml:space="preserve">. Also, those who understand and speak Spanish </w:t>
      </w:r>
      <w:r w:rsidR="000713FE" w:rsidRPr="000713FE">
        <w:rPr>
          <w:b/>
        </w:rPr>
        <w:t>usually</w:t>
      </w:r>
      <w:r w:rsidR="000713FE">
        <w:t xml:space="preserve"> can understand Portuguese speakers which facilitates communication with another 220 million people!</w:t>
      </w:r>
      <w:r w:rsidR="00987C05" w:rsidRPr="00987C05">
        <w:rPr>
          <w:rFonts w:eastAsiaTheme="minorEastAsia" w:hAnsi="Calibri"/>
          <w:color w:val="92D050"/>
          <w:kern w:val="24"/>
          <w:sz w:val="74"/>
          <w:szCs w:val="74"/>
          <w:lang w:eastAsia="es-ES_tradnl"/>
        </w:rPr>
        <w:t xml:space="preserve"> </w:t>
      </w:r>
      <w:r w:rsidR="00987C05" w:rsidRPr="00987C05">
        <w:t>There are more Spanish speakers in the U.S.A. than Ma</w:t>
      </w:r>
      <w:r w:rsidR="00987C05">
        <w:t>n</w:t>
      </w:r>
      <w:r w:rsidR="00987C05" w:rsidRPr="00987C05">
        <w:t>darin, French, German, Italian, Hawaiian and</w:t>
      </w:r>
      <w:r w:rsidR="00987C05">
        <w:t xml:space="preserve"> all the </w:t>
      </w:r>
      <w:r w:rsidR="00987C05" w:rsidRPr="00987C05">
        <w:t>Native American languages combined!</w:t>
      </w:r>
    </w:p>
    <w:p w:rsidR="00A92AC3" w:rsidRDefault="00A92AC3" w:rsidP="00F3548E">
      <w:pPr>
        <w:spacing w:after="0"/>
      </w:pPr>
      <w:r w:rsidRPr="00A92AC3">
        <w:rPr>
          <w:b/>
          <w:sz w:val="36"/>
          <w:szCs w:val="36"/>
        </w:rPr>
        <w:t>Spanish use in class:</w:t>
      </w:r>
      <w:r>
        <w:t xml:space="preserve"> By signing this document, student commits to give 100% effort to use all the Spanish they know, and </w:t>
      </w:r>
      <w:r w:rsidR="00906854">
        <w:t>the Spanish they</w:t>
      </w:r>
      <w:r>
        <w:t xml:space="preserve"> learn throughout the year, everyday of class. If this is not something the student is willing to do, they should take a different class as this class is designed to maximize output of Spanish with the goal of becoming proficient.</w:t>
      </w:r>
    </w:p>
    <w:p w:rsidR="0012707B" w:rsidRDefault="0012707B" w:rsidP="00F3548E">
      <w:pPr>
        <w:spacing w:after="0"/>
      </w:pPr>
    </w:p>
    <w:p w:rsidR="00F70B0F" w:rsidRDefault="0012707B" w:rsidP="0012707B">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rsidRPr="00140D57">
        <w:rPr>
          <w:b/>
          <w:sz w:val="28"/>
          <w:szCs w:val="28"/>
        </w:rPr>
        <w:t>Cell phones</w:t>
      </w:r>
      <w:r w:rsidRPr="00140D57">
        <w:rPr>
          <w:sz w:val="28"/>
          <w:szCs w:val="28"/>
        </w:rPr>
        <w:t>:</w:t>
      </w:r>
      <w:r>
        <w:rPr>
          <w:sz w:val="28"/>
          <w:szCs w:val="28"/>
        </w:rPr>
        <w:t xml:space="preserve"> </w:t>
      </w:r>
      <w:r w:rsidRPr="00531D10">
        <w:t>Too much class time is wasted with cell phone distractions.</w:t>
      </w:r>
      <w:r w:rsidRPr="00140D57">
        <w:rPr>
          <w:sz w:val="28"/>
          <w:szCs w:val="28"/>
        </w:rPr>
        <w:t xml:space="preserve"> </w:t>
      </w:r>
      <w:r w:rsidRPr="00140D57">
        <w:t>Leave your phone in your bag! I don’</w:t>
      </w:r>
      <w:r>
        <w:t xml:space="preserve">t want to see it! </w:t>
      </w:r>
      <w:r w:rsidRPr="00140D57">
        <w:t>No warnings.</w:t>
      </w:r>
      <w:r>
        <w:t xml:space="preserve">  This is your warning. No excuses like saying, “I won’t do it again”</w:t>
      </w:r>
      <w:r w:rsidRPr="00140D57">
        <w:t xml:space="preserve"> You get it out, it goes to the office that day </w:t>
      </w:r>
      <w:r w:rsidRPr="009F2D3D">
        <w:rPr>
          <w:b/>
        </w:rPr>
        <w:t>till the end of the da</w:t>
      </w:r>
      <w:r w:rsidRPr="00140D57">
        <w:t>y. If I have to take it away frequently we will be working out a different plan to get it solved.</w:t>
      </w:r>
      <w:r>
        <w:t xml:space="preserve">  </w:t>
      </w:r>
    </w:p>
    <w:p w:rsidR="00F70B0F" w:rsidRPr="00140D57" w:rsidRDefault="00F70B0F" w:rsidP="0012707B">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rsidRPr="00F70B0F">
        <w:rPr>
          <w:b/>
          <w:sz w:val="28"/>
          <w:szCs w:val="28"/>
        </w:rPr>
        <w:t>Movies Used in Class:</w:t>
      </w:r>
      <w:r w:rsidR="00906854">
        <w:rPr>
          <w:b/>
          <w:sz w:val="28"/>
          <w:szCs w:val="28"/>
        </w:rPr>
        <w:t xml:space="preserve"> </w:t>
      </w:r>
      <w:r>
        <w:t xml:space="preserve"> </w:t>
      </w:r>
      <w:r w:rsidR="00906854">
        <w:t xml:space="preserve">All movies have a language learning purpose! They are not to just burn time. We look at cultural aspects, </w:t>
      </w:r>
      <w:r w:rsidR="002F5231">
        <w:t>analyze</w:t>
      </w:r>
      <w:r w:rsidR="00906854">
        <w:t xml:space="preserve"> the language used, make comparisons</w:t>
      </w:r>
      <w:r w:rsidR="002F5231">
        <w:t xml:space="preserve"> of Spanish/Engli</w:t>
      </w:r>
      <w:r w:rsidR="00906854">
        <w:t>sh use etc. G</w:t>
      </w:r>
      <w:r>
        <w:t xml:space="preserve">o to the following website to learn more. If you disapprove of any movie please let me know to work out any arrangements.  </w:t>
      </w:r>
      <w:r w:rsidRPr="00F70B0F">
        <w:t>http://profegutke.weebly.com/peliacuteculas-en-clase.html</w:t>
      </w:r>
    </w:p>
    <w:p w:rsidR="00581EBA" w:rsidRPr="00581EBA" w:rsidRDefault="00581EBA" w:rsidP="00F3548E">
      <w:pPr>
        <w:spacing w:after="0"/>
        <w:rPr>
          <w:b/>
          <w:sz w:val="28"/>
          <w:szCs w:val="28"/>
        </w:rPr>
      </w:pPr>
      <w:r w:rsidRPr="00581EBA">
        <w:rPr>
          <w:b/>
          <w:sz w:val="28"/>
          <w:szCs w:val="28"/>
        </w:rPr>
        <w:t>Classroom Environment</w:t>
      </w:r>
    </w:p>
    <w:p w:rsidR="00F3548E" w:rsidRDefault="00F3548E" w:rsidP="00F3548E">
      <w:pPr>
        <w:spacing w:after="0"/>
      </w:pPr>
      <w:r w:rsidRPr="00137E02">
        <w:t xml:space="preserve"> I highly believe in an environment where </w:t>
      </w:r>
      <w:r w:rsidRPr="00137E02">
        <w:rPr>
          <w:b/>
        </w:rPr>
        <w:t xml:space="preserve">all </w:t>
      </w:r>
      <w:r w:rsidRPr="00137E02">
        <w:t>students</w:t>
      </w:r>
      <w:r>
        <w:t xml:space="preserve"> have a safe place to learn.  We already get enough negativity in other things we do, we don’t need Spanish class to be one more to add to the list. Respecting one another is the key to a great classroom environment. Respect means that the elements of sarcasm, put downs, inappropriate language and jokes, etc. are non-existent. I totally believe that our classroom can be a positive learning environment.</w:t>
      </w:r>
    </w:p>
    <w:p w:rsidR="00F3548E" w:rsidRDefault="00F3548E" w:rsidP="00F3548E">
      <w:pPr>
        <w:spacing w:after="0"/>
      </w:pPr>
    </w:p>
    <w:p w:rsidR="00A92AC3" w:rsidRDefault="00A92AC3" w:rsidP="00F3548E">
      <w:pPr>
        <w:spacing w:after="0"/>
        <w:rPr>
          <w:b/>
          <w:color w:val="000000"/>
          <w:sz w:val="28"/>
          <w:szCs w:val="28"/>
        </w:rPr>
      </w:pPr>
    </w:p>
    <w:p w:rsidR="00683DCE" w:rsidRDefault="00683DCE" w:rsidP="00F3548E">
      <w:pPr>
        <w:spacing w:after="0"/>
        <w:rPr>
          <w:b/>
          <w:color w:val="000000"/>
          <w:sz w:val="28"/>
          <w:szCs w:val="28"/>
        </w:rPr>
      </w:pPr>
    </w:p>
    <w:p w:rsidR="005B20AB" w:rsidRPr="005B20AB" w:rsidRDefault="00683DCE" w:rsidP="00F3548E">
      <w:pPr>
        <w:spacing w:after="0"/>
        <w:rPr>
          <w:b/>
          <w:color w:val="000000"/>
          <w:sz w:val="28"/>
          <w:szCs w:val="28"/>
        </w:rPr>
      </w:pPr>
      <w:r>
        <w:rPr>
          <w:b/>
          <w:color w:val="000000"/>
          <w:sz w:val="28"/>
          <w:szCs w:val="28"/>
        </w:rPr>
        <w:lastRenderedPageBreak/>
        <w:t>Traditional Outlook on Spanish Proficiency</w:t>
      </w:r>
    </w:p>
    <w:p w:rsidR="0095344D" w:rsidRDefault="00F3548E" w:rsidP="00F3548E">
      <w:pPr>
        <w:spacing w:after="0"/>
        <w:rPr>
          <w:rFonts w:ascii="Arial" w:hAnsi="Arial" w:cs="Arial"/>
          <w:color w:val="222222"/>
          <w:sz w:val="19"/>
          <w:szCs w:val="19"/>
          <w:shd w:val="clear" w:color="auto" w:fill="FFFFFF"/>
        </w:rPr>
      </w:pPr>
      <w:r>
        <w:rPr>
          <w:color w:val="000000"/>
        </w:rPr>
        <w:t>When I taught Spanish courses at the university level</w:t>
      </w:r>
      <w:r w:rsidR="00581EBA">
        <w:rPr>
          <w:color w:val="000000"/>
        </w:rPr>
        <w:t>,</w:t>
      </w:r>
      <w:r>
        <w:rPr>
          <w:color w:val="000000"/>
        </w:rPr>
        <w:t xml:space="preserve"> I would often ask my students about their language background. One of the</w:t>
      </w:r>
      <w:r w:rsidR="00581EBA">
        <w:rPr>
          <w:color w:val="000000"/>
        </w:rPr>
        <w:t>ir common responses was that</w:t>
      </w:r>
      <w:r>
        <w:rPr>
          <w:color w:val="000000"/>
        </w:rPr>
        <w:t xml:space="preserve"> they had taken 3 to 4 years of Spanish classes in high school but that they </w:t>
      </w:r>
      <w:r w:rsidRPr="00581EBA">
        <w:rPr>
          <w:i/>
          <w:color w:val="000000"/>
        </w:rPr>
        <w:t>self-acclaimed</w:t>
      </w:r>
      <w:r>
        <w:rPr>
          <w:color w:val="000000"/>
        </w:rPr>
        <w:t xml:space="preserve"> that they could not speak it.  When thinking about that I arrived at three main reasons as to why that would occur 1) The teacher did not conduct classes in Spanish nor expected the students to use Spanish 2) The student made little or no effort to use the language in </w:t>
      </w:r>
      <w:r w:rsidR="0007360F">
        <w:rPr>
          <w:color w:val="000000"/>
        </w:rPr>
        <w:t xml:space="preserve">or out of </w:t>
      </w:r>
      <w:r>
        <w:rPr>
          <w:color w:val="000000"/>
        </w:rPr>
        <w:t xml:space="preserve">class and therefore lost out on a valuable learning experience or 3) both of the aforementioned. </w:t>
      </w:r>
      <w:r w:rsidR="00D55CCE">
        <w:rPr>
          <w:color w:val="000000"/>
        </w:rPr>
        <w:t>It is like saying one wants to learn how to play the piano, but then never actually physically plays it. They just memorize the notes.</w:t>
      </w:r>
      <w:r w:rsidR="00916BE6">
        <w:rPr>
          <w:color w:val="000000"/>
        </w:rPr>
        <w:t xml:space="preserve"> I want our students from </w:t>
      </w:r>
      <w:proofErr w:type="spellStart"/>
      <w:r w:rsidR="00916BE6">
        <w:rPr>
          <w:color w:val="000000"/>
        </w:rPr>
        <w:t>Timpview</w:t>
      </w:r>
      <w:proofErr w:type="spellEnd"/>
      <w:r w:rsidR="00916BE6">
        <w:rPr>
          <w:color w:val="000000"/>
        </w:rPr>
        <w:t xml:space="preserve"> High School leaving with the most skills </w:t>
      </w:r>
      <w:r w:rsidR="00864009">
        <w:rPr>
          <w:color w:val="000000"/>
        </w:rPr>
        <w:t>they can get</w:t>
      </w:r>
      <w:r w:rsidR="00423789">
        <w:rPr>
          <w:color w:val="000000"/>
        </w:rPr>
        <w:t xml:space="preserve"> and speaking Spanish as much as possible.</w:t>
      </w:r>
      <w:r w:rsidR="00916BE6">
        <w:rPr>
          <w:color w:val="000000"/>
        </w:rPr>
        <w:t xml:space="preserve"> </w:t>
      </w:r>
    </w:p>
    <w:p w:rsidR="0012707B" w:rsidRDefault="0012707B" w:rsidP="00F3548E">
      <w:pPr>
        <w:spacing w:after="0"/>
        <w:rPr>
          <w:b/>
          <w:color w:val="000000"/>
          <w:sz w:val="28"/>
          <w:szCs w:val="28"/>
        </w:rPr>
      </w:pPr>
    </w:p>
    <w:p w:rsidR="0095344D" w:rsidRDefault="0095344D" w:rsidP="00F3548E">
      <w:pPr>
        <w:spacing w:after="0"/>
        <w:rPr>
          <w:rFonts w:ascii="Arial" w:hAnsi="Arial" w:cs="Arial"/>
          <w:color w:val="222222"/>
          <w:sz w:val="19"/>
          <w:szCs w:val="19"/>
          <w:shd w:val="clear" w:color="auto" w:fill="FFFFFF"/>
        </w:rPr>
      </w:pPr>
      <w:r w:rsidRPr="005B20AB">
        <w:rPr>
          <w:b/>
          <w:color w:val="000000"/>
          <w:sz w:val="28"/>
          <w:szCs w:val="28"/>
        </w:rPr>
        <w:t>Proficiency</w:t>
      </w:r>
      <w:r>
        <w:rPr>
          <w:b/>
          <w:color w:val="000000"/>
          <w:sz w:val="28"/>
          <w:szCs w:val="28"/>
        </w:rPr>
        <w:t xml:space="preserve"> Level Advancement at </w:t>
      </w:r>
      <w:proofErr w:type="spellStart"/>
      <w:r>
        <w:rPr>
          <w:b/>
          <w:color w:val="000000"/>
          <w:sz w:val="28"/>
          <w:szCs w:val="28"/>
        </w:rPr>
        <w:t>Timpview</w:t>
      </w:r>
      <w:proofErr w:type="spellEnd"/>
    </w:p>
    <w:p w:rsidR="007F5DB4" w:rsidRPr="00884455" w:rsidRDefault="00A92AC3" w:rsidP="00F3548E">
      <w:pPr>
        <w:spacing w:after="0"/>
        <w:rPr>
          <w:i/>
        </w:rPr>
      </w:pPr>
      <w:r>
        <w:rPr>
          <w:rFonts w:cs="Arial"/>
          <w:shd w:val="clear" w:color="auto" w:fill="FFFFFF"/>
        </w:rPr>
        <w:t xml:space="preserve">The </w:t>
      </w:r>
      <w:proofErr w:type="spellStart"/>
      <w:r>
        <w:rPr>
          <w:rFonts w:cs="Arial"/>
          <w:shd w:val="clear" w:color="auto" w:fill="FFFFFF"/>
        </w:rPr>
        <w:t>Timpview</w:t>
      </w:r>
      <w:proofErr w:type="spellEnd"/>
      <w:r>
        <w:rPr>
          <w:rFonts w:cs="Arial"/>
          <w:shd w:val="clear" w:color="auto" w:fill="FFFFFF"/>
        </w:rPr>
        <w:t xml:space="preserve"> World Language Department</w:t>
      </w:r>
      <w:r w:rsidR="0095344D" w:rsidRPr="0012707B">
        <w:rPr>
          <w:rFonts w:cs="Arial"/>
          <w:shd w:val="clear" w:color="auto" w:fill="FFFFFF"/>
        </w:rPr>
        <w:t xml:space="preserve"> offer</w:t>
      </w:r>
      <w:r>
        <w:rPr>
          <w:rFonts w:cs="Arial"/>
          <w:shd w:val="clear" w:color="auto" w:fill="FFFFFF"/>
        </w:rPr>
        <w:t>s</w:t>
      </w:r>
      <w:r w:rsidR="0007360F">
        <w:rPr>
          <w:rFonts w:cs="Arial"/>
          <w:shd w:val="clear" w:color="auto" w:fill="FFFFFF"/>
        </w:rPr>
        <w:t xml:space="preserve"> five language courses: Spanish, German,</w:t>
      </w:r>
      <w:r>
        <w:rPr>
          <w:rFonts w:cs="Arial"/>
          <w:shd w:val="clear" w:color="auto" w:fill="FFFFFF"/>
        </w:rPr>
        <w:t xml:space="preserve"> French</w:t>
      </w:r>
      <w:r w:rsidR="0007360F">
        <w:rPr>
          <w:rFonts w:cs="Arial"/>
          <w:shd w:val="clear" w:color="auto" w:fill="FFFFFF"/>
        </w:rPr>
        <w:t>, Mandarin and Japanese. The first three have the following format: Beginning, Pre AP, and AP; t</w:t>
      </w:r>
      <w:r w:rsidR="0007360F">
        <w:rPr>
          <w:rStyle w:val="apple-converted-space"/>
          <w:rFonts w:cs="Arial"/>
          <w:shd w:val="clear" w:color="auto" w:fill="FFFFFF"/>
        </w:rPr>
        <w:t>he latter have a different course set up to allow for</w:t>
      </w:r>
      <w:r w:rsidR="00683DCE">
        <w:rPr>
          <w:rStyle w:val="apple-converted-space"/>
          <w:rFonts w:cs="Arial"/>
          <w:shd w:val="clear" w:color="auto" w:fill="FFFFFF"/>
        </w:rPr>
        <w:t xml:space="preserve"> alternative</w:t>
      </w:r>
      <w:r w:rsidR="0007360F">
        <w:rPr>
          <w:rStyle w:val="apple-converted-space"/>
          <w:rFonts w:cs="Arial"/>
          <w:shd w:val="clear" w:color="auto" w:fill="FFFFFF"/>
        </w:rPr>
        <w:t xml:space="preserve"> progress in the language. The format to which s</w:t>
      </w:r>
      <w:r w:rsidR="0095344D" w:rsidRPr="0012707B">
        <w:rPr>
          <w:rFonts w:cs="Arial"/>
          <w:shd w:val="clear" w:color="auto" w:fill="FFFFFF"/>
        </w:rPr>
        <w:t>tudents will progress from class to class</w:t>
      </w:r>
      <w:r w:rsidR="0007360F">
        <w:rPr>
          <w:rFonts w:cs="Arial"/>
          <w:shd w:val="clear" w:color="auto" w:fill="FFFFFF"/>
        </w:rPr>
        <w:t xml:space="preserve"> is</w:t>
      </w:r>
      <w:r w:rsidR="0095344D" w:rsidRPr="0012707B">
        <w:rPr>
          <w:rFonts w:cs="Arial"/>
          <w:shd w:val="clear" w:color="auto" w:fill="FFFFFF"/>
        </w:rPr>
        <w:t xml:space="preserve"> based on their </w:t>
      </w:r>
      <w:r w:rsidR="0095344D" w:rsidRPr="0012707B">
        <w:rPr>
          <w:rFonts w:cs="Arial"/>
          <w:b/>
          <w:shd w:val="clear" w:color="auto" w:fill="FFFFFF"/>
        </w:rPr>
        <w:t>proficiency progression</w:t>
      </w:r>
      <w:r w:rsidR="0095344D" w:rsidRPr="0012707B">
        <w:rPr>
          <w:rFonts w:cs="Arial"/>
          <w:shd w:val="clear" w:color="auto" w:fill="FFFFFF"/>
        </w:rPr>
        <w:t xml:space="preserve"> as measured by the ACTFL (American Council on the Teaching Foreign Languages) Proficiency Guidelines </w:t>
      </w:r>
      <w:r w:rsidR="0095344D" w:rsidRPr="0012707B">
        <w:rPr>
          <w:rFonts w:cs="Arial"/>
          <w:b/>
          <w:shd w:val="clear" w:color="auto" w:fill="FFFFFF"/>
        </w:rPr>
        <w:t>not based on seat time.</w:t>
      </w:r>
      <w:r w:rsidR="00683DCE">
        <w:rPr>
          <w:rFonts w:cs="Arial"/>
          <w:b/>
          <w:shd w:val="clear" w:color="auto" w:fill="FFFFFF"/>
        </w:rPr>
        <w:t xml:space="preserve"> </w:t>
      </w:r>
      <w:r w:rsidR="00683DCE" w:rsidRPr="00683DCE">
        <w:rPr>
          <w:rFonts w:cs="Arial"/>
          <w:shd w:val="clear" w:color="auto" w:fill="FFFFFF"/>
        </w:rPr>
        <w:t xml:space="preserve">For more information go to </w:t>
      </w:r>
      <w:r w:rsidR="00683DCE" w:rsidRPr="00683DCE">
        <w:rPr>
          <w:rFonts w:cs="Arial"/>
          <w:i/>
          <w:shd w:val="clear" w:color="auto" w:fill="FFFFFF"/>
        </w:rPr>
        <w:t>profegutke.weebly.com</w:t>
      </w:r>
      <w:r w:rsidR="00683DCE" w:rsidRPr="00683DCE">
        <w:rPr>
          <w:rFonts w:cs="Arial"/>
          <w:shd w:val="clear" w:color="auto" w:fill="FFFFFF"/>
        </w:rPr>
        <w:t xml:space="preserve"> under</w:t>
      </w:r>
      <w:r w:rsidR="00683DCE" w:rsidRPr="00683DCE">
        <w:rPr>
          <w:rFonts w:cs="Arial"/>
          <w:i/>
          <w:shd w:val="clear" w:color="auto" w:fill="FFFFFF"/>
        </w:rPr>
        <w:t xml:space="preserve"> ACTFL</w:t>
      </w:r>
      <w:r w:rsidR="00683DCE">
        <w:rPr>
          <w:rFonts w:cs="Arial"/>
          <w:i/>
          <w:shd w:val="clear" w:color="auto" w:fill="FFFFFF"/>
        </w:rPr>
        <w:t xml:space="preserve"> Proficiency </w:t>
      </w:r>
      <w:r w:rsidR="00884455" w:rsidRPr="00884455">
        <w:rPr>
          <w:rFonts w:cs="Arial"/>
          <w:shd w:val="clear" w:color="auto" w:fill="FFFFFF"/>
        </w:rPr>
        <w:t>then choose</w:t>
      </w:r>
      <w:r w:rsidR="00884455">
        <w:rPr>
          <w:rFonts w:cs="Arial"/>
          <w:i/>
          <w:shd w:val="clear" w:color="auto" w:fill="FFFFFF"/>
        </w:rPr>
        <w:t xml:space="preserve"> </w:t>
      </w:r>
      <w:r w:rsidR="00884455" w:rsidRPr="00884455">
        <w:rPr>
          <w:rFonts w:cs="Arial"/>
          <w:i/>
          <w:shd w:val="clear" w:color="auto" w:fill="FFFFFF"/>
        </w:rPr>
        <w:t>ACTFL Proficiency Guidelines</w:t>
      </w:r>
    </w:p>
    <w:p w:rsidR="0095344D" w:rsidRPr="00683DCE" w:rsidRDefault="0095344D" w:rsidP="00F3548E">
      <w:pPr>
        <w:spacing w:after="0"/>
        <w:rPr>
          <w:color w:val="000000"/>
          <w:sz w:val="28"/>
          <w:szCs w:val="28"/>
        </w:rPr>
      </w:pPr>
    </w:p>
    <w:p w:rsidR="005B20AB" w:rsidRDefault="005B20AB" w:rsidP="00F3548E">
      <w:pPr>
        <w:spacing w:after="0"/>
        <w:rPr>
          <w:b/>
          <w:color w:val="000000"/>
          <w:sz w:val="28"/>
          <w:szCs w:val="28"/>
        </w:rPr>
      </w:pPr>
      <w:r w:rsidRPr="005B20AB">
        <w:rPr>
          <w:b/>
          <w:color w:val="000000"/>
          <w:sz w:val="28"/>
          <w:szCs w:val="28"/>
        </w:rPr>
        <w:t>Proficiency</w:t>
      </w:r>
      <w:r w:rsidR="00B0310C">
        <w:rPr>
          <w:b/>
          <w:color w:val="000000"/>
          <w:sz w:val="28"/>
          <w:szCs w:val="28"/>
        </w:rPr>
        <w:t xml:space="preserve"> Rating</w:t>
      </w:r>
      <w:r w:rsidRPr="005B20AB">
        <w:rPr>
          <w:b/>
          <w:color w:val="000000"/>
          <w:sz w:val="28"/>
          <w:szCs w:val="28"/>
        </w:rPr>
        <w:t xml:space="preserve"> </w:t>
      </w:r>
    </w:p>
    <w:p w:rsidR="00B0310C" w:rsidRDefault="00B0310C" w:rsidP="00F3548E">
      <w:pPr>
        <w:spacing w:after="0"/>
        <w:rPr>
          <w:color w:val="000000"/>
        </w:rPr>
      </w:pPr>
      <w:r>
        <w:rPr>
          <w:color w:val="000000"/>
        </w:rPr>
        <w:t>What is proficiency?</w:t>
      </w:r>
    </w:p>
    <w:p w:rsidR="00B0310C" w:rsidRDefault="00B0310C" w:rsidP="00B0310C">
      <w:pPr>
        <w:autoSpaceDE w:val="0"/>
        <w:autoSpaceDN w:val="0"/>
        <w:adjustRightInd w:val="0"/>
        <w:spacing w:after="0" w:line="240" w:lineRule="auto"/>
        <w:rPr>
          <w:rFonts w:ascii="Calibri" w:hAnsi="Calibri" w:cs="Calibri"/>
          <w:i/>
        </w:rPr>
      </w:pPr>
      <w:r>
        <w:rPr>
          <w:rFonts w:ascii="Calibri" w:hAnsi="Calibri" w:cs="Calibri"/>
        </w:rPr>
        <w:t>Profi</w:t>
      </w:r>
      <w:r w:rsidRPr="00B0310C">
        <w:rPr>
          <w:rFonts w:ascii="Calibri" w:hAnsi="Calibri" w:cs="Calibri"/>
        </w:rPr>
        <w:t>ciency is the ability to use</w:t>
      </w:r>
      <w:r>
        <w:rPr>
          <w:rFonts w:ascii="Calibri" w:hAnsi="Calibri" w:cs="Calibri"/>
        </w:rPr>
        <w:t xml:space="preserve"> language in real world situations in a spontaneous interacti</w:t>
      </w:r>
      <w:r w:rsidRPr="00B0310C">
        <w:rPr>
          <w:rFonts w:ascii="Calibri" w:hAnsi="Calibri" w:cs="Calibri"/>
        </w:rPr>
        <w:t>on and non</w:t>
      </w:r>
      <w:r>
        <w:rPr>
          <w:rFonts w:ascii="Calibri" w:hAnsi="Calibri" w:cs="Calibri"/>
        </w:rPr>
        <w:t>-</w:t>
      </w:r>
      <w:r w:rsidRPr="00B0310C">
        <w:rPr>
          <w:rFonts w:ascii="Calibri" w:hAnsi="Calibri" w:cs="Calibri"/>
        </w:rPr>
        <w:t>rehearsed</w:t>
      </w:r>
      <w:r>
        <w:rPr>
          <w:rFonts w:ascii="Calibri" w:hAnsi="Calibri" w:cs="Calibri"/>
        </w:rPr>
        <w:t xml:space="preserve"> </w:t>
      </w:r>
      <w:r w:rsidRPr="00B0310C">
        <w:rPr>
          <w:rFonts w:ascii="Calibri" w:hAnsi="Calibri" w:cs="Calibri"/>
        </w:rPr>
        <w:t>context and in a manner acc</w:t>
      </w:r>
      <w:r>
        <w:rPr>
          <w:rFonts w:ascii="Calibri" w:hAnsi="Calibri" w:cs="Calibri"/>
        </w:rPr>
        <w:t>eptable and appropriate to nati</w:t>
      </w:r>
      <w:r w:rsidRPr="00B0310C">
        <w:rPr>
          <w:rFonts w:ascii="Calibri" w:hAnsi="Calibri" w:cs="Calibri"/>
        </w:rPr>
        <w:t xml:space="preserve">ve </w:t>
      </w:r>
      <w:r>
        <w:rPr>
          <w:rFonts w:ascii="Calibri" w:hAnsi="Calibri" w:cs="Calibri"/>
        </w:rPr>
        <w:t>speakers of the language. Profic</w:t>
      </w:r>
      <w:r w:rsidRPr="00B0310C">
        <w:rPr>
          <w:rFonts w:ascii="Calibri" w:hAnsi="Calibri" w:cs="Calibri"/>
        </w:rPr>
        <w:t>iency</w:t>
      </w:r>
      <w:r>
        <w:rPr>
          <w:rFonts w:ascii="Calibri" w:hAnsi="Calibri" w:cs="Calibri"/>
        </w:rPr>
        <w:t xml:space="preserve"> </w:t>
      </w:r>
      <w:r w:rsidRPr="00B0310C">
        <w:rPr>
          <w:rFonts w:ascii="Calibri" w:hAnsi="Calibri" w:cs="Calibri"/>
        </w:rPr>
        <w:t>demonstrates what a language user is able to do regardless of where, when or how the language was acquired.</w:t>
      </w:r>
      <w:r>
        <w:rPr>
          <w:rFonts w:ascii="Calibri" w:hAnsi="Calibri" w:cs="Calibri"/>
        </w:rPr>
        <w:t xml:space="preserve"> The demonstrati</w:t>
      </w:r>
      <w:r w:rsidRPr="00B0310C">
        <w:rPr>
          <w:rFonts w:ascii="Calibri" w:hAnsi="Calibri" w:cs="Calibri"/>
        </w:rPr>
        <w:t>on is independent of how the language was learned; the context may or may not be familiar;</w:t>
      </w:r>
      <w:r>
        <w:rPr>
          <w:rFonts w:ascii="Calibri" w:hAnsi="Calibri" w:cs="Calibri"/>
        </w:rPr>
        <w:t xml:space="preserve"> </w:t>
      </w:r>
      <w:r w:rsidRPr="00B0310C">
        <w:rPr>
          <w:rFonts w:ascii="Calibri" w:hAnsi="Calibri" w:cs="Calibri"/>
        </w:rPr>
        <w:t>the evaluati</w:t>
      </w:r>
      <w:r>
        <w:rPr>
          <w:rFonts w:ascii="Calibri" w:hAnsi="Calibri" w:cs="Calibri"/>
        </w:rPr>
        <w:t>on of profi</w:t>
      </w:r>
      <w:r w:rsidRPr="00B0310C">
        <w:rPr>
          <w:rFonts w:ascii="Calibri" w:hAnsi="Calibri" w:cs="Calibri"/>
        </w:rPr>
        <w:t>ciency is not li</w:t>
      </w:r>
      <w:r>
        <w:rPr>
          <w:rFonts w:ascii="Calibri" w:hAnsi="Calibri" w:cs="Calibri"/>
        </w:rPr>
        <w:t>mited to the content of a parti</w:t>
      </w:r>
      <w:r w:rsidRPr="00B0310C">
        <w:rPr>
          <w:rFonts w:ascii="Calibri" w:hAnsi="Calibri" w:cs="Calibri"/>
        </w:rPr>
        <w:t>cular curriculum that has been taught and</w:t>
      </w:r>
      <w:r>
        <w:rPr>
          <w:rFonts w:ascii="Calibri" w:hAnsi="Calibri" w:cs="Calibri"/>
        </w:rPr>
        <w:t xml:space="preserve"> </w:t>
      </w:r>
      <w:r w:rsidRPr="00B0310C">
        <w:rPr>
          <w:rFonts w:ascii="Calibri" w:hAnsi="Calibri" w:cs="Calibri"/>
        </w:rPr>
        <w:t>learned.</w:t>
      </w:r>
      <w:r>
        <w:rPr>
          <w:rFonts w:ascii="Calibri" w:hAnsi="Calibri" w:cs="Calibri"/>
        </w:rPr>
        <w:t xml:space="preserve"> </w:t>
      </w:r>
      <w:r w:rsidRPr="00B0310C">
        <w:rPr>
          <w:rFonts w:ascii="Calibri" w:hAnsi="Calibri" w:cs="Calibri"/>
          <w:i/>
        </w:rPr>
        <w:t>ACTFL Performance Descriptors for Language Learners p. 4</w:t>
      </w:r>
      <w:r>
        <w:rPr>
          <w:rFonts w:ascii="Calibri" w:hAnsi="Calibri" w:cs="Calibri"/>
          <w:i/>
        </w:rPr>
        <w:t xml:space="preserve"> 2012</w:t>
      </w:r>
      <w:r w:rsidR="00AC04C1">
        <w:rPr>
          <w:rFonts w:ascii="Calibri" w:hAnsi="Calibri" w:cs="Calibri"/>
          <w:i/>
        </w:rPr>
        <w:t xml:space="preserve"> </w:t>
      </w:r>
    </w:p>
    <w:p w:rsidR="00423789" w:rsidRPr="00B0310C" w:rsidRDefault="00423789" w:rsidP="00B0310C">
      <w:pPr>
        <w:autoSpaceDE w:val="0"/>
        <w:autoSpaceDN w:val="0"/>
        <w:adjustRightInd w:val="0"/>
        <w:spacing w:after="0" w:line="240" w:lineRule="auto"/>
        <w:rPr>
          <w:rFonts w:ascii="Calibri" w:hAnsi="Calibri" w:cs="Calibri"/>
          <w:i/>
        </w:rPr>
      </w:pPr>
    </w:p>
    <w:p w:rsidR="00423789" w:rsidRPr="005C0A56" w:rsidRDefault="00BE40ED" w:rsidP="00B0310C">
      <w:pPr>
        <w:autoSpaceDE w:val="0"/>
        <w:autoSpaceDN w:val="0"/>
        <w:adjustRightInd w:val="0"/>
        <w:spacing w:after="0" w:line="240" w:lineRule="auto"/>
        <w:rPr>
          <w:rFonts w:ascii="Calibri" w:hAnsi="Calibri" w:cs="Calibri"/>
        </w:rPr>
      </w:pPr>
      <w:r>
        <w:rPr>
          <w:rFonts w:ascii="Calibri" w:hAnsi="Calibri" w:cs="Calibri"/>
          <w:b/>
          <w:sz w:val="28"/>
          <w:szCs w:val="28"/>
        </w:rPr>
        <w:t xml:space="preserve">End of the Year </w:t>
      </w:r>
      <w:r w:rsidR="00423789" w:rsidRPr="00423789">
        <w:rPr>
          <w:rFonts w:ascii="Calibri" w:hAnsi="Calibri" w:cs="Calibri"/>
          <w:b/>
          <w:sz w:val="28"/>
          <w:szCs w:val="28"/>
        </w:rPr>
        <w:t xml:space="preserve">Proficiency </w:t>
      </w:r>
      <w:r>
        <w:rPr>
          <w:rFonts w:ascii="Calibri" w:hAnsi="Calibri" w:cs="Calibri"/>
          <w:b/>
          <w:sz w:val="28"/>
          <w:szCs w:val="28"/>
        </w:rPr>
        <w:t>Goals for Respective Classes</w:t>
      </w:r>
      <w:r w:rsidR="00D55CCE">
        <w:rPr>
          <w:rFonts w:ascii="Calibri" w:hAnsi="Calibri" w:cs="Calibri"/>
          <w:b/>
          <w:sz w:val="28"/>
          <w:szCs w:val="28"/>
        </w:rPr>
        <w:t xml:space="preserve"> according to ACTFL </w:t>
      </w:r>
      <w:r w:rsidR="00D55CCE" w:rsidRPr="00EC58CF">
        <w:rPr>
          <w:rFonts w:ascii="Calibri" w:hAnsi="Calibri" w:cs="Calibri"/>
          <w:b/>
        </w:rPr>
        <w:t xml:space="preserve">American Council of </w:t>
      </w:r>
      <w:r w:rsidR="002F5231">
        <w:rPr>
          <w:rFonts w:ascii="Calibri" w:hAnsi="Calibri" w:cs="Calibri"/>
          <w:b/>
        </w:rPr>
        <w:t>Teaching Foreign Languages</w:t>
      </w:r>
      <w:r w:rsidR="005C0A56" w:rsidRPr="00EC58CF">
        <w:rPr>
          <w:rFonts w:ascii="Calibri" w:hAnsi="Calibri" w:cs="Calibri"/>
          <w:b/>
        </w:rPr>
        <w:t xml:space="preserve"> Standards</w:t>
      </w:r>
      <w:r w:rsidR="00423789" w:rsidRPr="00423789">
        <w:rPr>
          <w:rFonts w:ascii="Calibri" w:hAnsi="Calibri" w:cs="Calibri"/>
          <w:b/>
          <w:sz w:val="28"/>
          <w:szCs w:val="28"/>
        </w:rPr>
        <w:t>:</w:t>
      </w:r>
      <w:r w:rsidR="005C0A56">
        <w:rPr>
          <w:rFonts w:ascii="Calibri" w:hAnsi="Calibri" w:cs="Calibri"/>
          <w:b/>
          <w:sz w:val="28"/>
          <w:szCs w:val="28"/>
        </w:rPr>
        <w:t xml:space="preserve"> </w:t>
      </w:r>
      <w:r w:rsidR="002F5231">
        <w:rPr>
          <w:rFonts w:ascii="Calibri" w:hAnsi="Calibri" w:cs="Calibri"/>
        </w:rPr>
        <w:t xml:space="preserve">For specific tasks of what </w:t>
      </w:r>
      <w:r w:rsidR="005C0A56" w:rsidRPr="005C0A56">
        <w:rPr>
          <w:rFonts w:ascii="Calibri" w:hAnsi="Calibri" w:cs="Calibri"/>
        </w:rPr>
        <w:t xml:space="preserve">students should be able to do go to </w:t>
      </w:r>
      <w:r w:rsidR="005C0A56" w:rsidRPr="005C0A56">
        <w:rPr>
          <w:rFonts w:ascii="Calibri" w:hAnsi="Calibri" w:cs="Calibri"/>
          <w:i/>
        </w:rPr>
        <w:t>profegutke.</w:t>
      </w:r>
      <w:r w:rsidR="00AC04C1">
        <w:rPr>
          <w:rFonts w:ascii="Calibri" w:hAnsi="Calibri" w:cs="Calibri"/>
          <w:i/>
        </w:rPr>
        <w:t>weebly.</w:t>
      </w:r>
      <w:r w:rsidR="005C0A56" w:rsidRPr="005C0A56">
        <w:rPr>
          <w:rFonts w:ascii="Calibri" w:hAnsi="Calibri" w:cs="Calibri"/>
          <w:i/>
        </w:rPr>
        <w:t>com</w:t>
      </w:r>
      <w:r w:rsidR="005C0A56" w:rsidRPr="005C0A56">
        <w:rPr>
          <w:rFonts w:ascii="Calibri" w:hAnsi="Calibri" w:cs="Calibri"/>
        </w:rPr>
        <w:t xml:space="preserve">, click on the </w:t>
      </w:r>
      <w:r w:rsidR="00884455">
        <w:rPr>
          <w:rFonts w:ascii="Calibri" w:hAnsi="Calibri" w:cs="Calibri"/>
          <w:i/>
        </w:rPr>
        <w:t xml:space="preserve">ACTFL Proficiency </w:t>
      </w:r>
      <w:r w:rsidR="00884455" w:rsidRPr="00884455">
        <w:rPr>
          <w:rFonts w:ascii="Calibri" w:hAnsi="Calibri" w:cs="Calibri"/>
        </w:rPr>
        <w:t>then</w:t>
      </w:r>
      <w:r w:rsidR="00884455">
        <w:rPr>
          <w:rFonts w:ascii="Calibri" w:hAnsi="Calibri" w:cs="Calibri"/>
          <w:i/>
        </w:rPr>
        <w:t xml:space="preserve"> </w:t>
      </w:r>
      <w:r w:rsidR="00884455" w:rsidRPr="00884455">
        <w:rPr>
          <w:rFonts w:ascii="Calibri" w:hAnsi="Calibri" w:cs="Calibri"/>
        </w:rPr>
        <w:t>scroll to</w:t>
      </w:r>
      <w:r w:rsidR="005C0A56" w:rsidRPr="005C0A56">
        <w:rPr>
          <w:rFonts w:ascii="Calibri" w:hAnsi="Calibri" w:cs="Calibri"/>
        </w:rPr>
        <w:t xml:space="preserve"> </w:t>
      </w:r>
      <w:r w:rsidR="005C0A56" w:rsidRPr="005C0A56">
        <w:rPr>
          <w:rFonts w:ascii="Calibri" w:hAnsi="Calibri" w:cs="Calibri"/>
          <w:i/>
        </w:rPr>
        <w:t>can-do statements</w:t>
      </w:r>
      <w:r w:rsidR="005C0A56" w:rsidRPr="005C0A56">
        <w:rPr>
          <w:rFonts w:ascii="Calibri" w:hAnsi="Calibri" w:cs="Calibri"/>
        </w:rPr>
        <w:t xml:space="preserve"> then go to the appropriate level.</w:t>
      </w:r>
    </w:p>
    <w:p w:rsidR="006B000A" w:rsidRDefault="006B000A" w:rsidP="00BE40ED">
      <w:pPr>
        <w:autoSpaceDE w:val="0"/>
        <w:autoSpaceDN w:val="0"/>
        <w:adjustRightInd w:val="0"/>
        <w:spacing w:after="0" w:line="240" w:lineRule="auto"/>
        <w:rPr>
          <w:b/>
        </w:rPr>
      </w:pPr>
    </w:p>
    <w:p w:rsidR="00A92AC3" w:rsidRDefault="004E6314" w:rsidP="00BE40ED">
      <w:pPr>
        <w:autoSpaceDE w:val="0"/>
        <w:autoSpaceDN w:val="0"/>
        <w:adjustRightInd w:val="0"/>
        <w:spacing w:after="0" w:line="240" w:lineRule="auto"/>
        <w:rPr>
          <w:b/>
          <w:sz w:val="28"/>
          <w:szCs w:val="28"/>
        </w:rPr>
      </w:pPr>
      <w:r>
        <w:rPr>
          <w:b/>
          <w:sz w:val="28"/>
          <w:szCs w:val="28"/>
        </w:rPr>
        <w:t>PRE-AP</w:t>
      </w:r>
      <w:r w:rsidR="00A92AC3">
        <w:rPr>
          <w:b/>
          <w:sz w:val="28"/>
          <w:szCs w:val="28"/>
        </w:rPr>
        <w:t xml:space="preserve"> year 1</w:t>
      </w:r>
      <w:r w:rsidR="00423789" w:rsidRPr="00F56748">
        <w:rPr>
          <w:b/>
          <w:sz w:val="28"/>
          <w:szCs w:val="28"/>
        </w:rPr>
        <w:t xml:space="preserve"> </w:t>
      </w:r>
      <w:r w:rsidR="00D27E9D" w:rsidRPr="00D44491">
        <w:rPr>
          <w:b/>
          <w:sz w:val="28"/>
          <w:szCs w:val="28"/>
          <w:u w:val="single"/>
        </w:rPr>
        <w:t>minimum</w:t>
      </w:r>
      <w:r w:rsidR="00D27E9D">
        <w:rPr>
          <w:b/>
          <w:sz w:val="28"/>
          <w:szCs w:val="28"/>
        </w:rPr>
        <w:t xml:space="preserve"> </w:t>
      </w:r>
      <w:r w:rsidR="00423789" w:rsidRPr="00F56748">
        <w:rPr>
          <w:b/>
          <w:sz w:val="28"/>
          <w:szCs w:val="28"/>
        </w:rPr>
        <w:t>proficiency goal</w:t>
      </w:r>
      <w:r w:rsidR="00D27E9D">
        <w:rPr>
          <w:b/>
          <w:sz w:val="28"/>
          <w:szCs w:val="28"/>
        </w:rPr>
        <w:t>:</w:t>
      </w:r>
      <w:r w:rsidR="00BF7F82" w:rsidRPr="00F56748">
        <w:rPr>
          <w:b/>
          <w:sz w:val="28"/>
          <w:szCs w:val="28"/>
        </w:rPr>
        <w:t xml:space="preserve"> NOVICE HIGH</w:t>
      </w:r>
      <w:r w:rsidR="00BE40ED" w:rsidRPr="00F56748">
        <w:rPr>
          <w:b/>
          <w:sz w:val="28"/>
          <w:szCs w:val="28"/>
        </w:rPr>
        <w:t>:</w:t>
      </w:r>
    </w:p>
    <w:p w:rsidR="0018269D" w:rsidRDefault="0018269D" w:rsidP="00BE40ED">
      <w:pPr>
        <w:autoSpaceDE w:val="0"/>
        <w:autoSpaceDN w:val="0"/>
        <w:adjustRightInd w:val="0"/>
        <w:spacing w:after="0" w:line="240" w:lineRule="auto"/>
        <w:rPr>
          <w:b/>
        </w:rPr>
      </w:pPr>
    </w:p>
    <w:p w:rsidR="006B000A" w:rsidRDefault="00BE40ED" w:rsidP="00BE40ED">
      <w:pPr>
        <w:autoSpaceDE w:val="0"/>
        <w:autoSpaceDN w:val="0"/>
        <w:adjustRightInd w:val="0"/>
        <w:spacing w:after="0" w:line="240" w:lineRule="auto"/>
        <w:rPr>
          <w:rFonts w:cs="Futura-Book"/>
          <w:i/>
        </w:rPr>
      </w:pPr>
      <w:r>
        <w:t xml:space="preserve"> </w:t>
      </w:r>
      <w:r w:rsidR="0018269D">
        <w:rPr>
          <w:rFonts w:cs="Futura-Book"/>
          <w:i/>
        </w:rPr>
        <w:t>I</w:t>
      </w:r>
      <w:r w:rsidRPr="00BE40ED">
        <w:rPr>
          <w:rFonts w:cs="Futura-Book"/>
          <w:i/>
        </w:rPr>
        <w:t xml:space="preserve"> can communicate and exchange information about familiar topics using phrases and simple sentences, sometimes</w:t>
      </w:r>
      <w:r>
        <w:rPr>
          <w:rFonts w:cs="Futura-Book"/>
          <w:i/>
        </w:rPr>
        <w:t xml:space="preserve"> </w:t>
      </w:r>
      <w:r w:rsidRPr="00BE40ED">
        <w:rPr>
          <w:rFonts w:cs="Futura-Book"/>
          <w:i/>
        </w:rPr>
        <w:t>supported by memorized language.</w:t>
      </w:r>
      <w:r w:rsidR="0018269D">
        <w:rPr>
          <w:rFonts w:cs="Futura-Book"/>
          <w:i/>
        </w:rPr>
        <w:t xml:space="preserve"> I</w:t>
      </w:r>
      <w:r w:rsidRPr="00BE40ED">
        <w:rPr>
          <w:rFonts w:cs="Futura-Book"/>
          <w:i/>
        </w:rPr>
        <w:t xml:space="preserve"> can usually handle short social interactions in everyday situations by asking and answering simple questions. </w:t>
      </w:r>
    </w:p>
    <w:p w:rsidR="00A92AC3" w:rsidRDefault="00A92AC3" w:rsidP="00BE40ED">
      <w:pPr>
        <w:autoSpaceDE w:val="0"/>
        <w:autoSpaceDN w:val="0"/>
        <w:adjustRightInd w:val="0"/>
        <w:spacing w:after="0" w:line="240" w:lineRule="auto"/>
        <w:rPr>
          <w:rFonts w:cs="Futura-Book"/>
          <w:i/>
        </w:rPr>
      </w:pPr>
    </w:p>
    <w:p w:rsidR="00A92AC3" w:rsidRDefault="00A92AC3" w:rsidP="00A92AC3">
      <w:pPr>
        <w:autoSpaceDE w:val="0"/>
        <w:autoSpaceDN w:val="0"/>
        <w:adjustRightInd w:val="0"/>
        <w:spacing w:after="0" w:line="240" w:lineRule="auto"/>
        <w:rPr>
          <w:b/>
          <w:sz w:val="28"/>
          <w:szCs w:val="28"/>
        </w:rPr>
      </w:pPr>
      <w:r>
        <w:rPr>
          <w:b/>
          <w:sz w:val="28"/>
          <w:szCs w:val="28"/>
        </w:rPr>
        <w:t>PRE-AP year 2</w:t>
      </w:r>
      <w:r w:rsidRPr="00F56748">
        <w:rPr>
          <w:b/>
          <w:sz w:val="28"/>
          <w:szCs w:val="28"/>
        </w:rPr>
        <w:t xml:space="preserve"> </w:t>
      </w:r>
      <w:r w:rsidRPr="00D44491">
        <w:rPr>
          <w:b/>
          <w:sz w:val="28"/>
          <w:szCs w:val="28"/>
          <w:u w:val="single"/>
        </w:rPr>
        <w:t xml:space="preserve">minimum </w:t>
      </w:r>
      <w:r w:rsidRPr="00F56748">
        <w:rPr>
          <w:b/>
          <w:sz w:val="28"/>
          <w:szCs w:val="28"/>
        </w:rPr>
        <w:t>proficiency goal</w:t>
      </w:r>
      <w:r>
        <w:rPr>
          <w:b/>
          <w:sz w:val="28"/>
          <w:szCs w:val="28"/>
        </w:rPr>
        <w:t>:</w:t>
      </w:r>
      <w:r w:rsidRPr="00F56748">
        <w:rPr>
          <w:b/>
          <w:sz w:val="28"/>
          <w:szCs w:val="28"/>
        </w:rPr>
        <w:t xml:space="preserve"> </w:t>
      </w:r>
      <w:r w:rsidR="00DA307F">
        <w:rPr>
          <w:b/>
          <w:sz w:val="28"/>
          <w:szCs w:val="28"/>
        </w:rPr>
        <w:t xml:space="preserve">INTERMEDIATE LOW </w:t>
      </w:r>
    </w:p>
    <w:p w:rsidR="00D44491" w:rsidRPr="0007360F" w:rsidRDefault="00D44491" w:rsidP="005F08EF">
      <w:pPr>
        <w:autoSpaceDE w:val="0"/>
        <w:autoSpaceDN w:val="0"/>
        <w:adjustRightInd w:val="0"/>
        <w:spacing w:after="0" w:line="240" w:lineRule="auto"/>
        <w:rPr>
          <w:rStyle w:val="a"/>
          <w:rFonts w:cs="Arial"/>
          <w:i/>
          <w:color w:val="231F20"/>
          <w:bdr w:val="none" w:sz="0" w:space="0" w:color="auto" w:frame="1"/>
          <w:shd w:val="clear" w:color="auto" w:fill="FFFFFF"/>
        </w:rPr>
      </w:pPr>
      <w:r w:rsidRPr="0007360F">
        <w:rPr>
          <w:rStyle w:val="a"/>
          <w:rFonts w:cs="Arial"/>
          <w:i/>
          <w:color w:val="231F20"/>
          <w:bdr w:val="none" w:sz="0" w:space="0" w:color="auto" w:frame="1"/>
          <w:shd w:val="clear" w:color="auto" w:fill="FFFFFF"/>
        </w:rPr>
        <w:lastRenderedPageBreak/>
        <w:t>I can participate in conversations on a number of familiar topics using simple sentences. I can handle short social interactions in everyday situations by asking and answering simple questions</w:t>
      </w:r>
    </w:p>
    <w:p w:rsidR="00D44491" w:rsidRPr="0007360F" w:rsidRDefault="00D44491" w:rsidP="005F08EF">
      <w:pPr>
        <w:autoSpaceDE w:val="0"/>
        <w:autoSpaceDN w:val="0"/>
        <w:adjustRightInd w:val="0"/>
        <w:spacing w:after="0" w:line="240" w:lineRule="auto"/>
        <w:rPr>
          <w:rStyle w:val="a"/>
          <w:rFonts w:ascii="Arial" w:hAnsi="Arial" w:cs="Arial"/>
          <w:color w:val="231F20"/>
          <w:bdr w:val="none" w:sz="0" w:space="0" w:color="auto" w:frame="1"/>
          <w:shd w:val="clear" w:color="auto" w:fill="FFFFFF"/>
        </w:rPr>
      </w:pPr>
    </w:p>
    <w:p w:rsidR="00BF7F82" w:rsidRPr="008235EC" w:rsidRDefault="00BF7F82" w:rsidP="005F08EF">
      <w:pPr>
        <w:autoSpaceDE w:val="0"/>
        <w:autoSpaceDN w:val="0"/>
        <w:adjustRightInd w:val="0"/>
        <w:spacing w:after="0" w:line="240" w:lineRule="auto"/>
        <w:rPr>
          <w:b/>
          <w:sz w:val="28"/>
          <w:szCs w:val="28"/>
        </w:rPr>
      </w:pPr>
      <w:r w:rsidRPr="008235EC">
        <w:rPr>
          <w:b/>
          <w:sz w:val="28"/>
          <w:szCs w:val="28"/>
        </w:rPr>
        <w:t>AP Pr</w:t>
      </w:r>
      <w:r w:rsidR="00217BDD" w:rsidRPr="008235EC">
        <w:rPr>
          <w:b/>
          <w:sz w:val="28"/>
          <w:szCs w:val="28"/>
        </w:rPr>
        <w:t xml:space="preserve">oficiency Goal </w:t>
      </w:r>
      <w:r w:rsidR="00884455">
        <w:rPr>
          <w:b/>
          <w:sz w:val="28"/>
          <w:szCs w:val="28"/>
        </w:rPr>
        <w:t xml:space="preserve">for Non-Natives: </w:t>
      </w:r>
      <w:r w:rsidR="002F5231">
        <w:rPr>
          <w:b/>
          <w:sz w:val="28"/>
          <w:szCs w:val="28"/>
        </w:rPr>
        <w:t xml:space="preserve">INTERMEDIATE </w:t>
      </w:r>
      <w:r w:rsidR="00217BDD" w:rsidRPr="008235EC">
        <w:rPr>
          <w:b/>
          <w:sz w:val="28"/>
          <w:szCs w:val="28"/>
        </w:rPr>
        <w:t>HIGH</w:t>
      </w:r>
    </w:p>
    <w:p w:rsidR="005F08EF" w:rsidRPr="008235EC" w:rsidRDefault="005F08EF" w:rsidP="005F08EF">
      <w:pPr>
        <w:autoSpaceDE w:val="0"/>
        <w:autoSpaceDN w:val="0"/>
        <w:adjustRightInd w:val="0"/>
        <w:spacing w:after="0" w:line="240" w:lineRule="auto"/>
        <w:rPr>
          <w:rFonts w:cs="Futura-Book"/>
        </w:rPr>
      </w:pPr>
    </w:p>
    <w:p w:rsidR="00D44491" w:rsidRDefault="00D44491" w:rsidP="00D44491">
      <w:pPr>
        <w:autoSpaceDE w:val="0"/>
        <w:autoSpaceDN w:val="0"/>
        <w:adjustRightInd w:val="0"/>
        <w:spacing w:after="0" w:line="240" w:lineRule="auto"/>
        <w:rPr>
          <w:rFonts w:cs="Futura-Book"/>
          <w:b/>
        </w:rPr>
      </w:pPr>
    </w:p>
    <w:p w:rsidR="00D44491" w:rsidRDefault="00D44491" w:rsidP="00D44491">
      <w:pPr>
        <w:autoSpaceDE w:val="0"/>
        <w:autoSpaceDN w:val="0"/>
        <w:adjustRightInd w:val="0"/>
        <w:spacing w:after="0" w:line="240" w:lineRule="auto"/>
        <w:rPr>
          <w:rStyle w:val="a"/>
          <w:rFonts w:cs="Arial"/>
          <w:i/>
          <w:color w:val="231F20"/>
          <w:bdr w:val="none" w:sz="0" w:space="0" w:color="auto" w:frame="1"/>
          <w:shd w:val="clear" w:color="auto" w:fill="FFFFFF"/>
        </w:rPr>
      </w:pPr>
      <w:r>
        <w:rPr>
          <w:rFonts w:cs="Futura-Book"/>
          <w:b/>
        </w:rPr>
        <w:t>MID:</w:t>
      </w:r>
      <w:r w:rsidRPr="00D44491">
        <w:rPr>
          <w:rStyle w:val="a"/>
          <w:rFonts w:cs="Arial"/>
          <w:i/>
          <w:color w:val="231F20"/>
          <w:bdr w:val="none" w:sz="0" w:space="0" w:color="auto" w:frame="1"/>
          <w:shd w:val="clear" w:color="auto" w:fill="FFFFFF"/>
        </w:rPr>
        <w:t xml:space="preserve"> I can participate in conversations on familiar topics using sentences and series of sentences. I can handle short social interactions in everyday situations by asking and answering a variety of questions. I can usually say what I want to say about myself and my everyday life.</w:t>
      </w:r>
    </w:p>
    <w:p w:rsidR="00D44491" w:rsidRDefault="00D44491" w:rsidP="00D44491">
      <w:pPr>
        <w:autoSpaceDE w:val="0"/>
        <w:autoSpaceDN w:val="0"/>
        <w:adjustRightInd w:val="0"/>
        <w:spacing w:after="0" w:line="240" w:lineRule="auto"/>
        <w:rPr>
          <w:rFonts w:cs="Futura-Book"/>
          <w:b/>
        </w:rPr>
      </w:pPr>
    </w:p>
    <w:p w:rsidR="00BF7F82" w:rsidRPr="00D44491" w:rsidRDefault="0018269D" w:rsidP="00D44491">
      <w:pPr>
        <w:autoSpaceDE w:val="0"/>
        <w:autoSpaceDN w:val="0"/>
        <w:adjustRightInd w:val="0"/>
        <w:spacing w:after="0" w:line="240" w:lineRule="auto"/>
        <w:rPr>
          <w:rStyle w:val="a"/>
          <w:rFonts w:cs="Arial"/>
          <w:i/>
          <w:color w:val="231F20"/>
          <w:bdr w:val="none" w:sz="0" w:space="0" w:color="auto" w:frame="1"/>
          <w:shd w:val="clear" w:color="auto" w:fill="FFFFFF"/>
        </w:rPr>
      </w:pPr>
      <w:r w:rsidRPr="008235EC">
        <w:rPr>
          <w:rFonts w:cs="Futura-Book"/>
          <w:b/>
        </w:rPr>
        <w:t>HIGH</w:t>
      </w:r>
      <w:r w:rsidRPr="00D44491">
        <w:rPr>
          <w:rFonts w:asciiTheme="majorHAnsi" w:hAnsiTheme="majorHAnsi" w:cs="Futura-Book"/>
        </w:rPr>
        <w:t>:</w:t>
      </w:r>
      <w:r w:rsidR="005F08EF" w:rsidRPr="00D44491">
        <w:rPr>
          <w:rFonts w:asciiTheme="majorHAnsi" w:hAnsiTheme="majorHAnsi" w:cs="Futura-Book"/>
        </w:rPr>
        <w:t xml:space="preserve"> </w:t>
      </w:r>
      <w:r w:rsidR="00D44491" w:rsidRPr="00D44491">
        <w:rPr>
          <w:rStyle w:val="a"/>
          <w:rFonts w:cs="Arial"/>
          <w:i/>
          <w:color w:val="231F20"/>
          <w:bdr w:val="none" w:sz="0" w:space="0" w:color="auto" w:frame="1"/>
          <w:shd w:val="clear" w:color="auto" w:fill="FFFFFF"/>
        </w:rPr>
        <w:t>I can participate with ease and conﬁdence in</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conversations on familiar topics. I can usually</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talk about events and</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experiences in various</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time frames.</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I can usually describe</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people, places, and</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things. I can handle</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social interactions in</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everyday situations,</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sometimes even when</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there is an unexpected</w:t>
      </w:r>
      <w:r w:rsidR="00D44491">
        <w:rPr>
          <w:rStyle w:val="a"/>
          <w:rFonts w:cs="Arial"/>
          <w:i/>
          <w:color w:val="231F20"/>
          <w:bdr w:val="none" w:sz="0" w:space="0" w:color="auto" w:frame="1"/>
          <w:shd w:val="clear" w:color="auto" w:fill="FFFFFF"/>
        </w:rPr>
        <w:t xml:space="preserve"> </w:t>
      </w:r>
      <w:r w:rsidR="00D44491" w:rsidRPr="00D44491">
        <w:rPr>
          <w:rStyle w:val="a"/>
          <w:rFonts w:cs="Arial"/>
          <w:i/>
          <w:color w:val="231F20"/>
          <w:bdr w:val="none" w:sz="0" w:space="0" w:color="auto" w:frame="1"/>
          <w:shd w:val="clear" w:color="auto" w:fill="FFFFFF"/>
        </w:rPr>
        <w:t>complication.</w:t>
      </w:r>
    </w:p>
    <w:p w:rsidR="00D44491" w:rsidRPr="00D44491" w:rsidRDefault="00D44491" w:rsidP="00D44491">
      <w:pPr>
        <w:autoSpaceDE w:val="0"/>
        <w:autoSpaceDN w:val="0"/>
        <w:adjustRightInd w:val="0"/>
        <w:spacing w:after="0" w:line="240" w:lineRule="auto"/>
        <w:rPr>
          <w:b/>
          <w:i/>
        </w:rPr>
      </w:pPr>
    </w:p>
    <w:p w:rsidR="005B20AB" w:rsidRDefault="00BD66A8" w:rsidP="00F3548E">
      <w:pPr>
        <w:spacing w:after="0"/>
        <w:rPr>
          <w:color w:val="000000"/>
        </w:rPr>
      </w:pPr>
      <w:r w:rsidRPr="0018269D">
        <w:rPr>
          <w:b/>
          <w:color w:val="000000"/>
          <w:sz w:val="28"/>
          <w:szCs w:val="28"/>
        </w:rPr>
        <w:t>Daily class routine</w:t>
      </w:r>
      <w:r w:rsidR="00586F8B" w:rsidRPr="0018269D">
        <w:rPr>
          <w:color w:val="000000"/>
          <w:sz w:val="28"/>
          <w:szCs w:val="28"/>
        </w:rPr>
        <w:t>:</w:t>
      </w:r>
      <w:r w:rsidR="00586F8B" w:rsidRPr="00586F8B">
        <w:rPr>
          <w:color w:val="000000"/>
        </w:rPr>
        <w:t xml:space="preserve"> All class </w:t>
      </w:r>
      <w:r w:rsidR="00D55CCE">
        <w:rPr>
          <w:color w:val="000000"/>
        </w:rPr>
        <w:t>period will be carried out</w:t>
      </w:r>
      <w:r w:rsidR="00586F8B" w:rsidRPr="00586F8B">
        <w:rPr>
          <w:color w:val="000000"/>
        </w:rPr>
        <w:t xml:space="preserve"> in </w:t>
      </w:r>
      <w:r w:rsidR="00586F8B" w:rsidRPr="00586F8B">
        <w:rPr>
          <w:b/>
          <w:color w:val="000000"/>
        </w:rPr>
        <w:t>Spanish</w:t>
      </w:r>
      <w:r w:rsidR="00D55CCE">
        <w:rPr>
          <w:color w:val="000000"/>
        </w:rPr>
        <w:t xml:space="preserve"> except for the l</w:t>
      </w:r>
      <w:r w:rsidR="00586F8B" w:rsidRPr="00586F8B">
        <w:rPr>
          <w:color w:val="000000"/>
        </w:rPr>
        <w:t>ast 5 minutes dedicated to any English questions for clarification.</w:t>
      </w:r>
      <w:r w:rsidR="00586F8B">
        <w:rPr>
          <w:color w:val="000000"/>
        </w:rPr>
        <w:t xml:space="preserve"> Class time philosophy: warmup, gradually cover more difficult concepts, hit max, </w:t>
      </w:r>
      <w:proofErr w:type="gramStart"/>
      <w:r w:rsidR="00586F8B">
        <w:rPr>
          <w:color w:val="000000"/>
        </w:rPr>
        <w:t>come</w:t>
      </w:r>
      <w:proofErr w:type="gramEnd"/>
      <w:r w:rsidR="00586F8B">
        <w:rPr>
          <w:color w:val="000000"/>
        </w:rPr>
        <w:t xml:space="preserve"> back down for positive ending experience in language.</w:t>
      </w:r>
    </w:p>
    <w:p w:rsidR="00A574E5" w:rsidRPr="00586F8B" w:rsidRDefault="00A574E5" w:rsidP="00F3548E">
      <w:pPr>
        <w:spacing w:after="0"/>
        <w:rPr>
          <w:color w:val="000000"/>
        </w:rPr>
      </w:pPr>
    </w:p>
    <w:p w:rsidR="00586F8B" w:rsidRDefault="00A574E5" w:rsidP="00F3548E">
      <w:pPr>
        <w:spacing w:after="0"/>
        <w:rPr>
          <w:b/>
          <w:color w:val="000000"/>
        </w:rPr>
      </w:pPr>
      <w:r>
        <w:rPr>
          <w:b/>
          <w:color w:val="000000"/>
        </w:rPr>
        <w:t xml:space="preserve">1. </w:t>
      </w:r>
      <w:r w:rsidR="00586F8B">
        <w:rPr>
          <w:b/>
          <w:color w:val="000000"/>
        </w:rPr>
        <w:t>Student looks at whiteboard to know day</w:t>
      </w:r>
      <w:r w:rsidR="002F35A9">
        <w:rPr>
          <w:b/>
          <w:color w:val="000000"/>
        </w:rPr>
        <w:t>’</w:t>
      </w:r>
      <w:r w:rsidR="00586F8B">
        <w:rPr>
          <w:b/>
          <w:color w:val="000000"/>
        </w:rPr>
        <w:t>s activities</w:t>
      </w:r>
      <w:r>
        <w:rPr>
          <w:b/>
          <w:color w:val="000000"/>
        </w:rPr>
        <w:t xml:space="preserve"> and learning target.</w:t>
      </w:r>
    </w:p>
    <w:p w:rsidR="00BD66A8" w:rsidRPr="00586F8B" w:rsidRDefault="00A574E5" w:rsidP="00F3548E">
      <w:pPr>
        <w:spacing w:after="0"/>
        <w:rPr>
          <w:color w:val="000000"/>
        </w:rPr>
      </w:pPr>
      <w:r>
        <w:rPr>
          <w:b/>
          <w:color w:val="000000"/>
        </w:rPr>
        <w:t>2</w:t>
      </w:r>
      <w:r w:rsidR="00586F8B">
        <w:rPr>
          <w:b/>
          <w:color w:val="000000"/>
        </w:rPr>
        <w:t xml:space="preserve">. </w:t>
      </w:r>
      <w:r w:rsidR="00BD66A8" w:rsidRPr="00586F8B">
        <w:rPr>
          <w:b/>
          <w:color w:val="000000"/>
        </w:rPr>
        <w:t>Take roll</w:t>
      </w:r>
      <w:r w:rsidR="008235EC">
        <w:rPr>
          <w:b/>
          <w:color w:val="000000"/>
        </w:rPr>
        <w:t>/</w:t>
      </w:r>
      <w:r w:rsidR="00586F8B">
        <w:rPr>
          <w:b/>
          <w:color w:val="000000"/>
        </w:rPr>
        <w:t xml:space="preserve"> </w:t>
      </w:r>
      <w:proofErr w:type="spellStart"/>
      <w:r w:rsidR="00586F8B" w:rsidRPr="00586F8B">
        <w:rPr>
          <w:b/>
          <w:color w:val="000000"/>
        </w:rPr>
        <w:t>Bienvenida</w:t>
      </w:r>
      <w:proofErr w:type="spellEnd"/>
      <w:r w:rsidR="00586F8B" w:rsidRPr="00586F8B">
        <w:rPr>
          <w:color w:val="000000"/>
        </w:rPr>
        <w:t>-</w:t>
      </w:r>
      <w:r w:rsidR="0012707B">
        <w:rPr>
          <w:color w:val="000000"/>
        </w:rPr>
        <w:t xml:space="preserve">While I take roll </w:t>
      </w:r>
      <w:r w:rsidR="008235EC">
        <w:rPr>
          <w:color w:val="000000"/>
        </w:rPr>
        <w:t>I will pick a student</w:t>
      </w:r>
      <w:r w:rsidR="0012707B">
        <w:rPr>
          <w:color w:val="000000"/>
        </w:rPr>
        <w:t xml:space="preserve"> to</w:t>
      </w:r>
      <w:r w:rsidR="008235EC">
        <w:rPr>
          <w:color w:val="000000"/>
        </w:rPr>
        <w:t xml:space="preserve"> head up the </w:t>
      </w:r>
      <w:proofErr w:type="spellStart"/>
      <w:r w:rsidR="008235EC" w:rsidRPr="008235EC">
        <w:rPr>
          <w:i/>
          <w:color w:val="000000"/>
        </w:rPr>
        <w:t>Bienvenida</w:t>
      </w:r>
      <w:proofErr w:type="spellEnd"/>
      <w:r w:rsidR="008235EC">
        <w:rPr>
          <w:color w:val="000000"/>
        </w:rPr>
        <w:t xml:space="preserve">. Everyone will have the responsibility to do this. We will cover </w:t>
      </w:r>
      <w:r w:rsidR="00D27E9D">
        <w:rPr>
          <w:color w:val="000000"/>
        </w:rPr>
        <w:t>a variety of themes based off of the current unit</w:t>
      </w:r>
      <w:r w:rsidR="008235EC">
        <w:rPr>
          <w:color w:val="000000"/>
        </w:rPr>
        <w:t xml:space="preserve">. I will provide a Power Point to guide the student. </w:t>
      </w:r>
      <w:r w:rsidR="00586F8B" w:rsidRPr="00586F8B">
        <w:rPr>
          <w:color w:val="000000"/>
        </w:rPr>
        <w:t xml:space="preserve"> </w:t>
      </w:r>
      <w:r w:rsidR="00510CEA">
        <w:rPr>
          <w:color w:val="000000"/>
        </w:rPr>
        <w:t xml:space="preserve">After the </w:t>
      </w:r>
      <w:proofErr w:type="spellStart"/>
      <w:r w:rsidR="00510CEA" w:rsidRPr="00510CEA">
        <w:rPr>
          <w:i/>
          <w:color w:val="000000"/>
        </w:rPr>
        <w:t>bienvenida</w:t>
      </w:r>
      <w:proofErr w:type="spellEnd"/>
      <w:r w:rsidR="00510CEA">
        <w:rPr>
          <w:color w:val="000000"/>
        </w:rPr>
        <w:t xml:space="preserve"> from the student, I will make any </w:t>
      </w:r>
      <w:r w:rsidR="00586F8B" w:rsidRPr="00586F8B">
        <w:rPr>
          <w:color w:val="000000"/>
        </w:rPr>
        <w:t>announcement</w:t>
      </w:r>
      <w:r w:rsidR="00510CEA">
        <w:rPr>
          <w:color w:val="000000"/>
        </w:rPr>
        <w:t>s</w:t>
      </w:r>
      <w:r w:rsidR="00C37B3F">
        <w:rPr>
          <w:color w:val="000000"/>
        </w:rPr>
        <w:t xml:space="preserve">, </w:t>
      </w:r>
      <w:r w:rsidR="00510CEA">
        <w:rPr>
          <w:color w:val="000000"/>
        </w:rPr>
        <w:t xml:space="preserve">cover </w:t>
      </w:r>
      <w:r w:rsidR="00C37B3F">
        <w:rPr>
          <w:color w:val="000000"/>
        </w:rPr>
        <w:t>important items of business</w:t>
      </w:r>
      <w:r w:rsidR="002F5231">
        <w:rPr>
          <w:color w:val="000000"/>
        </w:rPr>
        <w:t xml:space="preserve"> at class level (AP</w:t>
      </w:r>
      <w:r w:rsidR="00A92AC3">
        <w:rPr>
          <w:color w:val="000000"/>
        </w:rPr>
        <w:t xml:space="preserve"> or PRE-AP</w:t>
      </w:r>
      <w:r w:rsidR="00586F8B" w:rsidRPr="00586F8B">
        <w:rPr>
          <w:color w:val="000000"/>
        </w:rPr>
        <w:t>)</w:t>
      </w:r>
    </w:p>
    <w:p w:rsidR="00586F8B" w:rsidRDefault="00A574E5" w:rsidP="00F3548E">
      <w:pPr>
        <w:spacing w:after="0"/>
        <w:rPr>
          <w:color w:val="000000"/>
        </w:rPr>
      </w:pPr>
      <w:r>
        <w:rPr>
          <w:b/>
          <w:color w:val="000000"/>
        </w:rPr>
        <w:t>4</w:t>
      </w:r>
      <w:r w:rsidR="00586F8B">
        <w:rPr>
          <w:b/>
          <w:color w:val="000000"/>
        </w:rPr>
        <w:t>.</w:t>
      </w:r>
      <w:r w:rsidR="002F35A9">
        <w:rPr>
          <w:b/>
          <w:color w:val="000000"/>
        </w:rPr>
        <w:t xml:space="preserve"> </w:t>
      </w:r>
      <w:proofErr w:type="spellStart"/>
      <w:r w:rsidR="00586F8B" w:rsidRPr="00586F8B">
        <w:rPr>
          <w:b/>
          <w:color w:val="000000"/>
        </w:rPr>
        <w:t>Calentamiento</w:t>
      </w:r>
      <w:proofErr w:type="spellEnd"/>
      <w:r w:rsidR="00586F8B" w:rsidRPr="00586F8B">
        <w:rPr>
          <w:color w:val="000000"/>
        </w:rPr>
        <w:t xml:space="preserve"> (warmup to start thinking in Spanish) Song</w:t>
      </w:r>
      <w:r w:rsidR="00510CEA">
        <w:rPr>
          <w:color w:val="000000"/>
        </w:rPr>
        <w:t>s</w:t>
      </w:r>
      <w:r w:rsidR="00586F8B" w:rsidRPr="00586F8B">
        <w:rPr>
          <w:color w:val="000000"/>
        </w:rPr>
        <w:t>,</w:t>
      </w:r>
      <w:r w:rsidR="00586F8B">
        <w:rPr>
          <w:color w:val="000000"/>
        </w:rPr>
        <w:t xml:space="preserve"> birt</w:t>
      </w:r>
      <w:r w:rsidR="000949A6">
        <w:rPr>
          <w:color w:val="000000"/>
        </w:rPr>
        <w:t>hday announcement if applicable,</w:t>
      </w:r>
      <w:r w:rsidR="00586F8B">
        <w:rPr>
          <w:color w:val="000000"/>
        </w:rPr>
        <w:t xml:space="preserve"> </w:t>
      </w:r>
      <w:r w:rsidR="00586F8B" w:rsidRPr="00586F8B">
        <w:rPr>
          <w:color w:val="000000"/>
        </w:rPr>
        <w:t>riddle</w:t>
      </w:r>
      <w:r w:rsidR="00510CEA">
        <w:rPr>
          <w:color w:val="000000"/>
        </w:rPr>
        <w:t>s</w:t>
      </w:r>
      <w:r w:rsidR="00586F8B" w:rsidRPr="00586F8B">
        <w:rPr>
          <w:color w:val="000000"/>
        </w:rPr>
        <w:t>, short conversational question</w:t>
      </w:r>
      <w:r w:rsidR="00510CEA">
        <w:rPr>
          <w:color w:val="000000"/>
        </w:rPr>
        <w:t>s</w:t>
      </w:r>
      <w:r w:rsidR="00586F8B" w:rsidRPr="00586F8B">
        <w:rPr>
          <w:color w:val="000000"/>
        </w:rPr>
        <w:t>, idiomatic expressions,</w:t>
      </w:r>
      <w:r w:rsidR="00510CEA">
        <w:rPr>
          <w:color w:val="000000"/>
        </w:rPr>
        <w:t xml:space="preserve"> jokes,</w:t>
      </w:r>
      <w:r w:rsidR="00586F8B" w:rsidRPr="00586F8B">
        <w:rPr>
          <w:color w:val="000000"/>
        </w:rPr>
        <w:t xml:space="preserve"> tongue twister</w:t>
      </w:r>
      <w:r w:rsidR="00510CEA">
        <w:rPr>
          <w:color w:val="000000"/>
        </w:rPr>
        <w:t>s</w:t>
      </w:r>
      <w:r w:rsidR="00586F8B" w:rsidRPr="00586F8B">
        <w:rPr>
          <w:color w:val="000000"/>
        </w:rPr>
        <w:t xml:space="preserve"> etc.</w:t>
      </w:r>
    </w:p>
    <w:p w:rsidR="00F56748" w:rsidRDefault="00F56748" w:rsidP="00F3548E">
      <w:pPr>
        <w:spacing w:after="0"/>
        <w:rPr>
          <w:color w:val="000000"/>
        </w:rPr>
      </w:pPr>
      <w:r>
        <w:rPr>
          <w:color w:val="000000"/>
        </w:rPr>
        <w:t xml:space="preserve">5. </w:t>
      </w:r>
      <w:r w:rsidRPr="00F56748">
        <w:rPr>
          <w:b/>
          <w:color w:val="000000"/>
        </w:rPr>
        <w:t>Short review of previous class material.</w:t>
      </w:r>
      <w:r>
        <w:rPr>
          <w:color w:val="000000"/>
        </w:rPr>
        <w:t xml:space="preserve"> Repetition, repetition.</w:t>
      </w:r>
    </w:p>
    <w:p w:rsidR="00586F8B" w:rsidRDefault="00F56748" w:rsidP="00F3548E">
      <w:pPr>
        <w:spacing w:after="0"/>
        <w:rPr>
          <w:color w:val="000000"/>
        </w:rPr>
      </w:pPr>
      <w:r>
        <w:rPr>
          <w:color w:val="000000"/>
        </w:rPr>
        <w:t xml:space="preserve">6. </w:t>
      </w:r>
      <w:r w:rsidR="00586F8B">
        <w:rPr>
          <w:color w:val="000000"/>
        </w:rPr>
        <w:t xml:space="preserve"> </w:t>
      </w:r>
      <w:r w:rsidR="00586F8B" w:rsidRPr="00A574E5">
        <w:rPr>
          <w:b/>
          <w:color w:val="000000"/>
        </w:rPr>
        <w:t>Class activities</w:t>
      </w:r>
      <w:r w:rsidR="00A574E5">
        <w:rPr>
          <w:color w:val="000000"/>
        </w:rPr>
        <w:t>: Activities will be carried out in</w:t>
      </w:r>
      <w:r w:rsidR="00586F8B">
        <w:rPr>
          <w:color w:val="000000"/>
        </w:rPr>
        <w:t xml:space="preserve"> </w:t>
      </w:r>
      <w:r w:rsidR="00586F8B" w:rsidRPr="00217BDD">
        <w:rPr>
          <w:i/>
          <w:color w:val="000000"/>
        </w:rPr>
        <w:t>reading, writing, listening and speaking</w:t>
      </w:r>
      <w:r w:rsidR="00586F8B">
        <w:rPr>
          <w:color w:val="000000"/>
        </w:rPr>
        <w:t xml:space="preserve"> along with </w:t>
      </w:r>
      <w:r w:rsidR="00586F8B" w:rsidRPr="00217BDD">
        <w:rPr>
          <w:i/>
          <w:color w:val="000000"/>
        </w:rPr>
        <w:t>cultural elements</w:t>
      </w:r>
      <w:r w:rsidR="00586F8B">
        <w:rPr>
          <w:color w:val="000000"/>
        </w:rPr>
        <w:t>. Games and other activities</w:t>
      </w:r>
      <w:r w:rsidR="00A574E5">
        <w:rPr>
          <w:color w:val="000000"/>
        </w:rPr>
        <w:t xml:space="preserve"> are </w:t>
      </w:r>
      <w:r w:rsidR="00586F8B">
        <w:rPr>
          <w:color w:val="000000"/>
        </w:rPr>
        <w:t>incorporated to change rhythm/tempo.</w:t>
      </w:r>
    </w:p>
    <w:p w:rsidR="00586F8B" w:rsidRDefault="00F56748" w:rsidP="00F3548E">
      <w:pPr>
        <w:spacing w:after="0"/>
        <w:rPr>
          <w:color w:val="000000"/>
        </w:rPr>
      </w:pPr>
      <w:r>
        <w:rPr>
          <w:color w:val="000000"/>
        </w:rPr>
        <w:t>7</w:t>
      </w:r>
      <w:r w:rsidR="00586F8B">
        <w:rPr>
          <w:color w:val="000000"/>
        </w:rPr>
        <w:t xml:space="preserve">. </w:t>
      </w:r>
      <w:r w:rsidR="00586F8B" w:rsidRPr="00A574E5">
        <w:rPr>
          <w:b/>
          <w:color w:val="000000"/>
        </w:rPr>
        <w:t>Last 5 minutes</w:t>
      </w:r>
      <w:r w:rsidR="00A574E5">
        <w:rPr>
          <w:color w:val="000000"/>
        </w:rPr>
        <w:t xml:space="preserve">: </w:t>
      </w:r>
      <w:r w:rsidR="00586F8B">
        <w:rPr>
          <w:color w:val="000000"/>
        </w:rPr>
        <w:t>wind down, questions</w:t>
      </w:r>
      <w:r w:rsidR="00A574E5">
        <w:rPr>
          <w:color w:val="000000"/>
        </w:rPr>
        <w:t>/concerns</w:t>
      </w:r>
      <w:r w:rsidR="00586F8B">
        <w:rPr>
          <w:color w:val="000000"/>
        </w:rPr>
        <w:t xml:space="preserve"> in English if needed.</w:t>
      </w:r>
    </w:p>
    <w:p w:rsidR="00864009" w:rsidRDefault="00586F8B" w:rsidP="000D5965">
      <w:pPr>
        <w:spacing w:after="0"/>
      </w:pPr>
      <w:r>
        <w:rPr>
          <w:color w:val="000000"/>
        </w:rPr>
        <w:t xml:space="preserve"> </w:t>
      </w:r>
    </w:p>
    <w:p w:rsidR="00F3548E" w:rsidRPr="00746944" w:rsidRDefault="00A574E5" w:rsidP="00F3548E">
      <w:pPr>
        <w:spacing w:after="0"/>
        <w:rPr>
          <w:b/>
          <w:color w:val="000000"/>
          <w:sz w:val="28"/>
          <w:szCs w:val="28"/>
        </w:rPr>
      </w:pPr>
      <w:r>
        <w:rPr>
          <w:b/>
          <w:color w:val="000000"/>
          <w:sz w:val="28"/>
          <w:szCs w:val="28"/>
        </w:rPr>
        <w:t xml:space="preserve">Methodology </w:t>
      </w:r>
      <w:r w:rsidR="00F3548E" w:rsidRPr="00746944">
        <w:rPr>
          <w:b/>
          <w:color w:val="000000"/>
          <w:sz w:val="28"/>
          <w:szCs w:val="28"/>
        </w:rPr>
        <w:t>Approach</w:t>
      </w:r>
    </w:p>
    <w:p w:rsidR="00F3548E" w:rsidRDefault="00F3548E" w:rsidP="00F3548E">
      <w:pPr>
        <w:spacing w:after="0"/>
        <w:rPr>
          <w:color w:val="000000"/>
        </w:rPr>
      </w:pPr>
      <w:r>
        <w:rPr>
          <w:color w:val="000000"/>
        </w:rPr>
        <w:t xml:space="preserve">I will use a “natural” and “communicative” approach to teaching Spanish.  This means that I believe students learn Spanish best when they are immersed in a context-rich Spanish language environment and have many opportunities to communicate from the very beginning.  In order to create a context-rich environment and facilitate language acquisition, </w:t>
      </w:r>
      <w:r>
        <w:rPr>
          <w:b/>
          <w:color w:val="000000"/>
        </w:rPr>
        <w:t>I will speak Spanish in class</w:t>
      </w:r>
      <w:r>
        <w:rPr>
          <w:color w:val="000000"/>
        </w:rPr>
        <w:t xml:space="preserve">.  </w:t>
      </w:r>
      <w:r w:rsidRPr="00F34E2C">
        <w:rPr>
          <w:b/>
          <w:color w:val="000000"/>
        </w:rPr>
        <w:t>When students actively participate, interact with me and their fellow students</w:t>
      </w:r>
      <w:r>
        <w:rPr>
          <w:b/>
          <w:color w:val="000000"/>
        </w:rPr>
        <w:t>,</w:t>
      </w:r>
      <w:r w:rsidRPr="00F34E2C">
        <w:rPr>
          <w:b/>
          <w:color w:val="000000"/>
        </w:rPr>
        <w:t xml:space="preserve"> and take personal responsibility for their own progress</w:t>
      </w:r>
      <w:r>
        <w:rPr>
          <w:color w:val="000000"/>
        </w:rPr>
        <w:t xml:space="preserve">, their natural language learning abilities will help them acquire </w:t>
      </w:r>
      <w:r w:rsidR="00864009">
        <w:rPr>
          <w:color w:val="000000"/>
        </w:rPr>
        <w:t>the language.</w:t>
      </w:r>
    </w:p>
    <w:p w:rsidR="00A92AC3" w:rsidRDefault="00A92AC3" w:rsidP="009C3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color w:val="000000"/>
          <w:sz w:val="28"/>
          <w:szCs w:val="28"/>
        </w:rPr>
      </w:pPr>
    </w:p>
    <w:p w:rsidR="009C3E38" w:rsidRDefault="000949A6" w:rsidP="009C3E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b/>
          <w:color w:val="000000"/>
          <w:sz w:val="28"/>
          <w:szCs w:val="28"/>
        </w:rPr>
      </w:pPr>
      <w:r>
        <w:rPr>
          <w:b/>
          <w:color w:val="000000"/>
          <w:sz w:val="28"/>
          <w:szCs w:val="28"/>
        </w:rPr>
        <w:t>What I expect of my students</w:t>
      </w:r>
    </w:p>
    <w:p w:rsidR="000949A6" w:rsidRPr="009A73C7" w:rsidRDefault="000949A6" w:rsidP="000949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hd w:val="clear" w:color="auto" w:fill="FFFFFF"/>
        </w:rPr>
      </w:pPr>
      <w:r w:rsidRPr="009A73C7">
        <w:rPr>
          <w:bCs/>
          <w:i/>
          <w:shd w:val="clear" w:color="auto" w:fill="FFFFFF"/>
        </w:rPr>
        <w:t>People who communicate take risks. There is an intimate relationship between language acquisition and the amount of risk-taking, vulnerability and intuition encouraged</w:t>
      </w:r>
      <w:r w:rsidR="00217BDD">
        <w:rPr>
          <w:b/>
          <w:bCs/>
          <w:shd w:val="clear" w:color="auto" w:fill="FFFFFF"/>
        </w:rPr>
        <w:t>-</w:t>
      </w:r>
      <w:r w:rsidRPr="00217BDD">
        <w:rPr>
          <w:bCs/>
          <w:shd w:val="clear" w:color="auto" w:fill="FFFFFF"/>
        </w:rPr>
        <w:t xml:space="preserve">John </w:t>
      </w:r>
      <w:proofErr w:type="spellStart"/>
      <w:r w:rsidRPr="00217BDD">
        <w:rPr>
          <w:bCs/>
          <w:shd w:val="clear" w:color="auto" w:fill="FFFFFF"/>
        </w:rPr>
        <w:t>Demado</w:t>
      </w:r>
      <w:proofErr w:type="spellEnd"/>
    </w:p>
    <w:p w:rsidR="000949A6" w:rsidRDefault="00274DB6" w:rsidP="000949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A73C7">
        <w:rPr>
          <w:bCs/>
          <w:shd w:val="clear" w:color="auto" w:fill="FFFFFF"/>
        </w:rPr>
        <w:t>My role as a Foreign Language Teacher is to encourage risk taking</w:t>
      </w:r>
      <w:r w:rsidR="001B1DEC">
        <w:rPr>
          <w:bCs/>
          <w:shd w:val="clear" w:color="auto" w:fill="FFFFFF"/>
        </w:rPr>
        <w:t>. We have to make mistakes to learn. That is just a part of life. I will help encourage and give correction where I feel it will benefit the student</w:t>
      </w:r>
      <w:r w:rsidRPr="009A73C7">
        <w:rPr>
          <w:bCs/>
          <w:shd w:val="clear" w:color="auto" w:fill="FFFFFF"/>
        </w:rPr>
        <w:t xml:space="preserve">. </w:t>
      </w:r>
      <w:r w:rsidRPr="009A73C7">
        <w:rPr>
          <w:bCs/>
          <w:shd w:val="clear" w:color="auto" w:fill="FFFFFF"/>
        </w:rPr>
        <w:lastRenderedPageBreak/>
        <w:t xml:space="preserve">I will </w:t>
      </w:r>
      <w:r w:rsidR="001B1DEC">
        <w:rPr>
          <w:bCs/>
          <w:shd w:val="clear" w:color="auto" w:fill="FFFFFF"/>
        </w:rPr>
        <w:t>make all efforts possible to</w:t>
      </w:r>
      <w:r w:rsidRPr="009A73C7">
        <w:rPr>
          <w:bCs/>
          <w:shd w:val="clear" w:color="auto" w:fill="FFFFFF"/>
        </w:rPr>
        <w:t xml:space="preserve"> model correct Spanish in my classes. I want you as a student to be able to take risks and not worry about being graded on it</w:t>
      </w:r>
      <w:r w:rsidR="00D55CCE">
        <w:rPr>
          <w:bCs/>
          <w:shd w:val="clear" w:color="auto" w:fill="FFFFFF"/>
        </w:rPr>
        <w:t xml:space="preserve">. I want effort to communicate, </w:t>
      </w:r>
      <w:r w:rsidRPr="009A73C7">
        <w:rPr>
          <w:bCs/>
          <w:shd w:val="clear" w:color="auto" w:fill="FFFFFF"/>
        </w:rPr>
        <w:t>not a perfectly said statement</w:t>
      </w:r>
      <w:r w:rsidRPr="009A73C7">
        <w:rPr>
          <w:rFonts w:ascii="Georgia" w:hAnsi="Georgia"/>
          <w:b/>
          <w:bCs/>
          <w:sz w:val="16"/>
          <w:szCs w:val="16"/>
          <w:shd w:val="clear" w:color="auto" w:fill="FFFFFF"/>
        </w:rPr>
        <w:t xml:space="preserve">. </w:t>
      </w:r>
      <w:r w:rsidR="00C44006" w:rsidRPr="009A73C7">
        <w:rPr>
          <w:b/>
          <w:bCs/>
          <w:shd w:val="clear" w:color="auto" w:fill="FFFFFF"/>
        </w:rPr>
        <w:t>The student needs to t</w:t>
      </w:r>
      <w:r w:rsidRPr="009A73C7">
        <w:rPr>
          <w:b/>
          <w:bCs/>
          <w:shd w:val="clear" w:color="auto" w:fill="FFFFFF"/>
        </w:rPr>
        <w:t xml:space="preserve">ake risks all the time. Talk, talk and talk more in Spanish as much as possible! </w:t>
      </w:r>
      <w:r w:rsidRPr="009A73C7">
        <w:rPr>
          <w:bCs/>
          <w:shd w:val="clear" w:color="auto" w:fill="FFFFFF"/>
        </w:rPr>
        <w:t>Also</w:t>
      </w:r>
      <w:r w:rsidRPr="00274DB6">
        <w:rPr>
          <w:bCs/>
          <w:color w:val="333333"/>
          <w:shd w:val="clear" w:color="auto" w:fill="FFFFFF"/>
        </w:rPr>
        <w:t>,</w:t>
      </w:r>
      <w:r>
        <w:rPr>
          <w:b/>
          <w:bCs/>
          <w:color w:val="333333"/>
          <w:shd w:val="clear" w:color="auto" w:fill="FFFFFF"/>
        </w:rPr>
        <w:t xml:space="preserve"> </w:t>
      </w:r>
      <w:r>
        <w:rPr>
          <w:color w:val="000000"/>
        </w:rPr>
        <w:t>I expect that my students</w:t>
      </w:r>
      <w:r w:rsidR="000949A6">
        <w:rPr>
          <w:color w:val="000000"/>
        </w:rPr>
        <w:t xml:space="preserve">: 1. Listen carefully to what is being said.  2. Make reasonable guesses about the possible meanings of what is being said.  3. </w:t>
      </w:r>
      <w:proofErr w:type="gramStart"/>
      <w:r w:rsidR="000949A6">
        <w:rPr>
          <w:color w:val="000000"/>
        </w:rPr>
        <w:t>Be</w:t>
      </w:r>
      <w:proofErr w:type="gramEnd"/>
      <w:r w:rsidR="000949A6">
        <w:rPr>
          <w:color w:val="000000"/>
        </w:rPr>
        <w:t xml:space="preserve"> willing to revise their guesses when previous guesses seem inadequate.  4. Avoid feelings of panic, and trust that clarification will come.  5.  </w:t>
      </w:r>
      <w:r w:rsidR="000949A6">
        <w:rPr>
          <w:b/>
          <w:color w:val="000000"/>
        </w:rPr>
        <w:t>Participate as much as possible</w:t>
      </w:r>
      <w:r w:rsidR="000949A6">
        <w:rPr>
          <w:color w:val="000000"/>
        </w:rPr>
        <w:t>.  Students must also produce language in order to acquire Spanish.  I expect that students will actively create language as they interact with their classmates and with me.  Students will have daily opportunities to communicate in both written and spoken Spanish.</w:t>
      </w:r>
    </w:p>
    <w:p w:rsidR="000949A6" w:rsidRPr="000949A6" w:rsidRDefault="000949A6" w:rsidP="00F35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themeColor="text1"/>
          <w:sz w:val="28"/>
          <w:szCs w:val="28"/>
        </w:rPr>
      </w:pPr>
      <w:r>
        <w:rPr>
          <w:b/>
          <w:bCs/>
          <w:color w:val="000000" w:themeColor="text1"/>
          <w:sz w:val="28"/>
          <w:szCs w:val="28"/>
          <w:shd w:val="clear" w:color="auto" w:fill="FFFFFF"/>
        </w:rPr>
        <w:t>What I expect of myself</w:t>
      </w:r>
    </w:p>
    <w:p w:rsidR="00F3548E" w:rsidRDefault="00F3548E" w:rsidP="00F35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rFonts w:ascii="Palatino" w:hAnsi="Palatino"/>
          <w:b/>
          <w:color w:val="000000"/>
          <w:sz w:val="24"/>
        </w:rPr>
        <w:tab/>
      </w:r>
      <w:r>
        <w:rPr>
          <w:color w:val="000000"/>
        </w:rPr>
        <w:t>In order for the “natural” and “communicati</w:t>
      </w:r>
      <w:r w:rsidR="00D4643A">
        <w:rPr>
          <w:color w:val="000000"/>
        </w:rPr>
        <w:t>ve” approach</w:t>
      </w:r>
      <w:r>
        <w:rPr>
          <w:color w:val="000000"/>
        </w:rPr>
        <w:t xml:space="preserve"> to work, the teacher must provide comprehensible input for the learners.  </w:t>
      </w:r>
      <w:r w:rsidR="00217BDD">
        <w:rPr>
          <w:color w:val="000000"/>
        </w:rPr>
        <w:t xml:space="preserve">I believe in </w:t>
      </w:r>
      <w:proofErr w:type="spellStart"/>
      <w:r w:rsidR="00217BDD">
        <w:rPr>
          <w:color w:val="000000"/>
        </w:rPr>
        <w:t>Krashen’s</w:t>
      </w:r>
      <w:proofErr w:type="spellEnd"/>
      <w:r w:rsidR="00217BDD">
        <w:rPr>
          <w:color w:val="000000"/>
        </w:rPr>
        <w:t xml:space="preserve"> i+1 theory which </w:t>
      </w:r>
      <w:r w:rsidR="00D4643A">
        <w:rPr>
          <w:color w:val="000000"/>
        </w:rPr>
        <w:t xml:space="preserve">is that the </w:t>
      </w:r>
      <w:r w:rsidR="00562027">
        <w:rPr>
          <w:color w:val="000000"/>
        </w:rPr>
        <w:t>foreign language that is used</w:t>
      </w:r>
      <w:r w:rsidR="00D4643A">
        <w:rPr>
          <w:color w:val="000000"/>
        </w:rPr>
        <w:t xml:space="preserve"> in class be</w:t>
      </w:r>
      <w:r w:rsidR="00562027">
        <w:rPr>
          <w:color w:val="000000"/>
        </w:rPr>
        <w:t xml:space="preserve"> slightly higher than the students’ level so as to stretch the learner but not sacrifice understanding.</w:t>
      </w:r>
      <w:r>
        <w:rPr>
          <w:color w:val="000000"/>
        </w:rPr>
        <w:t xml:space="preserve"> Does that mean that you will understand every word? No, it does mean that you should be getting the gist. </w:t>
      </w:r>
      <w:r w:rsidR="00562027">
        <w:rPr>
          <w:color w:val="000000"/>
        </w:rPr>
        <w:t xml:space="preserve">As necessary, if what I am saying is not comprehensible, </w:t>
      </w:r>
      <w:r w:rsidR="00E165C2">
        <w:rPr>
          <w:color w:val="000000"/>
        </w:rPr>
        <w:t>I</w:t>
      </w:r>
      <w:r>
        <w:rPr>
          <w:color w:val="000000"/>
        </w:rPr>
        <w:t xml:space="preserve"> will try a</w:t>
      </w:r>
      <w:r w:rsidR="00562027">
        <w:rPr>
          <w:color w:val="000000"/>
        </w:rPr>
        <w:t>nd reword or explain it</w:t>
      </w:r>
      <w:r>
        <w:rPr>
          <w:color w:val="000000"/>
        </w:rPr>
        <w:t xml:space="preserve"> in a different way to help you. I will also use</w:t>
      </w:r>
      <w:r>
        <w:rPr>
          <w:b/>
          <w:color w:val="000000"/>
        </w:rPr>
        <w:t xml:space="preserve"> gestures, pictures, drawings, charts, body language, facial expressions, previously learned words, various technologies, and anything else I can to create contexts that will help the learners understand me as I speak Spanish.</w:t>
      </w:r>
      <w:r>
        <w:rPr>
          <w:color w:val="000000"/>
        </w:rPr>
        <w:t xml:space="preserve">  It is my responsibility to provide comprehensible input.  The students can expect that from me. </w:t>
      </w:r>
    </w:p>
    <w:p w:rsidR="00F3548E" w:rsidRDefault="00F3548E" w:rsidP="00F35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ab/>
      </w:r>
      <w:r>
        <w:rPr>
          <w:color w:val="000000"/>
        </w:rPr>
        <w:t xml:space="preserve">Students should come to class prepared to participate.  </w:t>
      </w:r>
      <w:r>
        <w:rPr>
          <w:b/>
          <w:color w:val="000000"/>
        </w:rPr>
        <w:t xml:space="preserve">Students should come each day with a pen or pencil and a </w:t>
      </w:r>
      <w:proofErr w:type="spellStart"/>
      <w:r w:rsidR="003D558A">
        <w:rPr>
          <w:b/>
          <w:i/>
          <w:iCs/>
          <w:color w:val="000000"/>
        </w:rPr>
        <w:t>Carpeta</w:t>
      </w:r>
      <w:proofErr w:type="spellEnd"/>
      <w:r w:rsidR="003D558A">
        <w:rPr>
          <w:b/>
          <w:i/>
          <w:iCs/>
          <w:color w:val="000000"/>
        </w:rPr>
        <w:t xml:space="preserve"> (three ring binder</w:t>
      </w:r>
      <w:r w:rsidR="00D27E9D">
        <w:rPr>
          <w:b/>
          <w:i/>
          <w:iCs/>
          <w:color w:val="000000"/>
        </w:rPr>
        <w:t>)</w:t>
      </w:r>
      <w:r w:rsidR="003D558A">
        <w:rPr>
          <w:b/>
          <w:i/>
          <w:iCs/>
          <w:color w:val="000000"/>
        </w:rPr>
        <w:t xml:space="preserve"> with lined paper</w:t>
      </w:r>
      <w:r w:rsidR="00D22917">
        <w:rPr>
          <w:b/>
          <w:color w:val="000000"/>
        </w:rPr>
        <w:t>.</w:t>
      </w:r>
      <w:r>
        <w:rPr>
          <w:b/>
          <w:color w:val="000000"/>
        </w:rPr>
        <w:t xml:space="preserve"> Students will use their </w:t>
      </w:r>
      <w:proofErr w:type="spellStart"/>
      <w:r>
        <w:rPr>
          <w:b/>
          <w:i/>
          <w:iCs/>
          <w:color w:val="000000"/>
        </w:rPr>
        <w:t>C</w:t>
      </w:r>
      <w:r w:rsidR="003D558A">
        <w:rPr>
          <w:b/>
          <w:i/>
          <w:iCs/>
          <w:color w:val="000000"/>
        </w:rPr>
        <w:t>arpeta</w:t>
      </w:r>
      <w:proofErr w:type="spellEnd"/>
      <w:r>
        <w:rPr>
          <w:b/>
          <w:color w:val="000000"/>
        </w:rPr>
        <w:t xml:space="preserve"> every day to record notes and complete short writing assignments.</w:t>
      </w:r>
      <w:r w:rsidR="003D558A">
        <w:rPr>
          <w:b/>
          <w:color w:val="000000"/>
        </w:rPr>
        <w:t xml:space="preserve"> It will also be used to store all of the activity sheets I give out so you can refer to them as needed. These will include verb conjugation charts, grammar explanations, language activities etc.</w:t>
      </w:r>
      <w:r>
        <w:rPr>
          <w:b/>
          <w:color w:val="000000"/>
        </w:rPr>
        <w:t xml:space="preserve"> </w:t>
      </w:r>
      <w:r w:rsidR="00174E65">
        <w:rPr>
          <w:b/>
          <w:color w:val="000000"/>
        </w:rPr>
        <w:t>See the Spanish Notebook Document for further information.</w:t>
      </w:r>
      <w:r>
        <w:rPr>
          <w:b/>
          <w:color w:val="000000"/>
        </w:rPr>
        <w:t xml:space="preserve"> </w:t>
      </w:r>
      <w:r>
        <w:rPr>
          <w:color w:val="000000"/>
        </w:rPr>
        <w:t xml:space="preserve"> Arriving on time and prepared in class will contribute greatly to a student’s success in learning Spanish. Because class participation is so valuable, I weight it heavily. The following is a breakdown of the grades with additional info below it:</w:t>
      </w:r>
    </w:p>
    <w:p w:rsidR="00F3548E" w:rsidRPr="00531D10" w:rsidRDefault="00F3548E" w:rsidP="00F354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8"/>
          <w:szCs w:val="28"/>
        </w:rPr>
      </w:pPr>
      <w:r w:rsidRPr="00531D10">
        <w:rPr>
          <w:color w:val="000000"/>
          <w:sz w:val="28"/>
          <w:szCs w:val="28"/>
        </w:rPr>
        <w:t>Grades</w:t>
      </w:r>
    </w:p>
    <w:tbl>
      <w:tblPr>
        <w:tblStyle w:val="TableGrid"/>
        <w:tblW w:w="0" w:type="auto"/>
        <w:tblLook w:val="04A0" w:firstRow="1" w:lastRow="0" w:firstColumn="1" w:lastColumn="0" w:noHBand="0" w:noVBand="1"/>
      </w:tblPr>
      <w:tblGrid>
        <w:gridCol w:w="4688"/>
        <w:gridCol w:w="4662"/>
      </w:tblGrid>
      <w:tr w:rsidR="00F3548E" w:rsidRPr="00531D10" w:rsidTr="003340FD">
        <w:tc>
          <w:tcPr>
            <w:tcW w:w="4688" w:type="dxa"/>
          </w:tcPr>
          <w:p w:rsidR="00F3548E" w:rsidRPr="007E4AA9" w:rsidRDefault="00F3548E" w:rsidP="008A79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sidRPr="007E4AA9">
              <w:rPr>
                <w:sz w:val="24"/>
                <w:szCs w:val="24"/>
              </w:rPr>
              <w:t>Attendance, participation</w:t>
            </w:r>
            <w:r w:rsidR="00804BA6" w:rsidRPr="007E4AA9">
              <w:rPr>
                <w:sz w:val="24"/>
                <w:szCs w:val="24"/>
              </w:rPr>
              <w:t>, class presentations</w:t>
            </w:r>
            <w:r w:rsidRPr="007E4AA9">
              <w:rPr>
                <w:sz w:val="24"/>
                <w:szCs w:val="24"/>
              </w:rPr>
              <w:t xml:space="preserve"> and citizenship</w:t>
            </w:r>
          </w:p>
        </w:tc>
        <w:tc>
          <w:tcPr>
            <w:tcW w:w="4662" w:type="dxa"/>
          </w:tcPr>
          <w:p w:rsidR="00F3548E" w:rsidRPr="007E4AA9" w:rsidRDefault="00804BA6" w:rsidP="008129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sidRPr="007E4AA9">
              <w:rPr>
                <w:sz w:val="32"/>
                <w:szCs w:val="32"/>
              </w:rPr>
              <w:t>4</w:t>
            </w:r>
            <w:r w:rsidR="0088724D" w:rsidRPr="007E4AA9">
              <w:rPr>
                <w:sz w:val="32"/>
                <w:szCs w:val="32"/>
              </w:rPr>
              <w:t>0%</w:t>
            </w:r>
          </w:p>
        </w:tc>
      </w:tr>
      <w:tr w:rsidR="00F3548E" w:rsidRPr="00531D10" w:rsidTr="003340FD">
        <w:tc>
          <w:tcPr>
            <w:tcW w:w="4688" w:type="dxa"/>
          </w:tcPr>
          <w:p w:rsidR="00F3548E" w:rsidRPr="007E4AA9" w:rsidRDefault="00686E4A" w:rsidP="00686E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Oral Exams</w:t>
            </w:r>
          </w:p>
        </w:tc>
        <w:tc>
          <w:tcPr>
            <w:tcW w:w="4662" w:type="dxa"/>
          </w:tcPr>
          <w:p w:rsidR="00F3548E" w:rsidRPr="007E4AA9" w:rsidRDefault="003340FD" w:rsidP="0033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sidRPr="007E4AA9">
              <w:rPr>
                <w:sz w:val="32"/>
                <w:szCs w:val="32"/>
              </w:rPr>
              <w:t>20</w:t>
            </w:r>
            <w:r w:rsidR="0088724D" w:rsidRPr="007E4AA9">
              <w:rPr>
                <w:sz w:val="32"/>
                <w:szCs w:val="32"/>
              </w:rPr>
              <w:t>%</w:t>
            </w:r>
          </w:p>
        </w:tc>
      </w:tr>
      <w:tr w:rsidR="00F3548E" w:rsidRPr="00531D10" w:rsidTr="003340FD">
        <w:tc>
          <w:tcPr>
            <w:tcW w:w="4688" w:type="dxa"/>
          </w:tcPr>
          <w:p w:rsidR="00F3548E" w:rsidRPr="007E4AA9" w:rsidRDefault="0043524C" w:rsidP="004352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 xml:space="preserve">Quizzes </w:t>
            </w:r>
          </w:p>
        </w:tc>
        <w:tc>
          <w:tcPr>
            <w:tcW w:w="4662" w:type="dxa"/>
          </w:tcPr>
          <w:p w:rsidR="00F3548E" w:rsidRPr="007E4AA9" w:rsidRDefault="0043524C" w:rsidP="008129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Pr>
                <w:sz w:val="32"/>
                <w:szCs w:val="32"/>
              </w:rPr>
              <w:t>2</w:t>
            </w:r>
            <w:r w:rsidR="003340FD" w:rsidRPr="007E4AA9">
              <w:rPr>
                <w:sz w:val="32"/>
                <w:szCs w:val="32"/>
              </w:rPr>
              <w:t>0%</w:t>
            </w:r>
          </w:p>
        </w:tc>
      </w:tr>
      <w:tr w:rsidR="003340FD" w:rsidRPr="00531D10" w:rsidTr="003340FD">
        <w:tc>
          <w:tcPr>
            <w:tcW w:w="4688" w:type="dxa"/>
          </w:tcPr>
          <w:p w:rsidR="003340FD" w:rsidRPr="007E4AA9" w:rsidRDefault="003340FD" w:rsidP="0033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7E4AA9">
              <w:rPr>
                <w:sz w:val="24"/>
                <w:szCs w:val="24"/>
              </w:rPr>
              <w:t>Homework</w:t>
            </w:r>
          </w:p>
        </w:tc>
        <w:tc>
          <w:tcPr>
            <w:tcW w:w="4662" w:type="dxa"/>
          </w:tcPr>
          <w:p w:rsidR="003340FD" w:rsidRPr="007E4AA9" w:rsidRDefault="00686E4A" w:rsidP="0033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Pr>
                <w:sz w:val="32"/>
                <w:szCs w:val="32"/>
              </w:rPr>
              <w:t>1</w:t>
            </w:r>
            <w:r w:rsidR="003340FD" w:rsidRPr="007E4AA9">
              <w:rPr>
                <w:sz w:val="32"/>
                <w:szCs w:val="32"/>
              </w:rPr>
              <w:t>0%</w:t>
            </w:r>
          </w:p>
        </w:tc>
      </w:tr>
      <w:tr w:rsidR="00686E4A" w:rsidRPr="00531D10" w:rsidTr="003340FD">
        <w:tc>
          <w:tcPr>
            <w:tcW w:w="4688" w:type="dxa"/>
          </w:tcPr>
          <w:p w:rsidR="00686E4A" w:rsidRPr="007E4AA9" w:rsidRDefault="0043524C" w:rsidP="0033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Student Self-evaluation Spanish Use in Class</w:t>
            </w:r>
          </w:p>
        </w:tc>
        <w:tc>
          <w:tcPr>
            <w:tcW w:w="4662" w:type="dxa"/>
          </w:tcPr>
          <w:p w:rsidR="00686E4A" w:rsidRPr="007E4AA9" w:rsidRDefault="0043524C" w:rsidP="003340F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32"/>
                <w:szCs w:val="32"/>
              </w:rPr>
            </w:pPr>
            <w:r>
              <w:rPr>
                <w:sz w:val="32"/>
                <w:szCs w:val="32"/>
              </w:rPr>
              <w:t>1</w:t>
            </w:r>
            <w:r w:rsidR="00686E4A">
              <w:rPr>
                <w:sz w:val="32"/>
                <w:szCs w:val="32"/>
              </w:rPr>
              <w:t>0%</w:t>
            </w:r>
          </w:p>
        </w:tc>
      </w:tr>
    </w:tbl>
    <w:p w:rsidR="007442AA" w:rsidRDefault="007442AA" w:rsidP="007442AA">
      <w:r w:rsidRPr="00140DF5">
        <w:rPr>
          <w:rFonts w:ascii="Arial" w:hAnsi="Arial" w:cs="Arial"/>
          <w:b/>
          <w:bCs/>
          <w:i/>
          <w:sz w:val="28"/>
          <w:szCs w:val="28"/>
        </w:rPr>
        <w:lastRenderedPageBreak/>
        <w:br/>
      </w:r>
      <w:r w:rsidR="002F35A9" w:rsidRPr="00140DF5">
        <w:rPr>
          <w:b/>
          <w:sz w:val="28"/>
          <w:szCs w:val="28"/>
        </w:rPr>
        <w:t xml:space="preserve">Participation: </w:t>
      </w:r>
      <w:r w:rsidR="002F35A9" w:rsidRPr="00166ADB">
        <w:t>see participati</w:t>
      </w:r>
      <w:r w:rsidR="00D4643A">
        <w:t xml:space="preserve">on sheet entitled </w:t>
      </w:r>
      <w:r w:rsidR="00D4643A" w:rsidRPr="00D4643A">
        <w:rPr>
          <w:i/>
        </w:rPr>
        <w:t>participation rubric</w:t>
      </w:r>
      <w:r w:rsidR="00166ADB">
        <w:t xml:space="preserve"> </w:t>
      </w:r>
      <w:r w:rsidR="00D4643A">
        <w:t xml:space="preserve">and </w:t>
      </w:r>
      <w:r w:rsidR="00D4643A" w:rsidRPr="00D4643A">
        <w:rPr>
          <w:i/>
        </w:rPr>
        <w:t>classroom procedures</w:t>
      </w:r>
      <w:r w:rsidR="00D4643A">
        <w:t xml:space="preserve"> </w:t>
      </w:r>
      <w:r w:rsidR="00166ADB" w:rsidRPr="00166ADB">
        <w:t>under the disclosure tab at profegutke.</w:t>
      </w:r>
      <w:r w:rsidR="008A798C">
        <w:t>weebly.</w:t>
      </w:r>
      <w:r w:rsidR="00166ADB" w:rsidRPr="00166ADB">
        <w:t>com</w:t>
      </w:r>
      <w:r w:rsidR="00D4643A">
        <w:t xml:space="preserve">. </w:t>
      </w:r>
    </w:p>
    <w:p w:rsidR="00531D10" w:rsidRDefault="00686E4A"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color w:val="000000"/>
        </w:rPr>
      </w:pPr>
      <w:r>
        <w:rPr>
          <w:b/>
          <w:color w:val="000000"/>
          <w:sz w:val="28"/>
          <w:szCs w:val="28"/>
        </w:rPr>
        <w:t>Oral Exams:</w:t>
      </w:r>
      <w:r w:rsidR="00001CA5">
        <w:rPr>
          <w:color w:val="000000"/>
        </w:rPr>
        <w:t xml:space="preserve"> </w:t>
      </w:r>
      <w:r>
        <w:rPr>
          <w:color w:val="000000"/>
        </w:rPr>
        <w:t xml:space="preserve">Oral exams </w:t>
      </w:r>
      <w:r w:rsidR="00001CA5">
        <w:rPr>
          <w:color w:val="000000"/>
        </w:rPr>
        <w:t>will be given as I feel the students are ready for them.</w:t>
      </w:r>
      <w:r w:rsidR="00166ADB">
        <w:rPr>
          <w:color w:val="000000"/>
        </w:rPr>
        <w:t xml:space="preserve"> On average it is one </w:t>
      </w:r>
      <w:r>
        <w:rPr>
          <w:color w:val="000000"/>
        </w:rPr>
        <w:t>exam</w:t>
      </w:r>
      <w:r w:rsidR="00166ADB">
        <w:rPr>
          <w:color w:val="000000"/>
        </w:rPr>
        <w:t xml:space="preserve"> per unit completed. The end goal is not completion of unit,</w:t>
      </w:r>
      <w:r w:rsidR="00D4643A">
        <w:rPr>
          <w:color w:val="000000"/>
        </w:rPr>
        <w:t xml:space="preserve"> although that is necessary,</w:t>
      </w:r>
      <w:r w:rsidR="00166ADB">
        <w:rPr>
          <w:color w:val="000000"/>
        </w:rPr>
        <w:t xml:space="preserve"> rather optimum performance</w:t>
      </w:r>
      <w:r w:rsidR="00D4643A">
        <w:rPr>
          <w:color w:val="000000"/>
        </w:rPr>
        <w:t xml:space="preserve"> at the end of the unit</w:t>
      </w:r>
      <w:r w:rsidR="00166ADB">
        <w:rPr>
          <w:color w:val="000000"/>
        </w:rPr>
        <w:t>.</w:t>
      </w:r>
      <w:r w:rsidR="00001CA5">
        <w:rPr>
          <w:color w:val="000000"/>
        </w:rPr>
        <w:t xml:space="preserve"> I want to ensure that we cover the</w:t>
      </w:r>
      <w:r w:rsidR="008129AA">
        <w:rPr>
          <w:color w:val="000000"/>
        </w:rPr>
        <w:t xml:space="preserve"> material well enough to provide as best possible </w:t>
      </w:r>
      <w:r w:rsidR="00001CA5">
        <w:rPr>
          <w:color w:val="000000"/>
        </w:rPr>
        <w:t xml:space="preserve">all the tools needed.  There should be no reason why a student is not ready for </w:t>
      </w:r>
      <w:r>
        <w:rPr>
          <w:color w:val="000000"/>
        </w:rPr>
        <w:t>an oral exam</w:t>
      </w:r>
      <w:r w:rsidR="00001CA5">
        <w:rPr>
          <w:color w:val="000000"/>
        </w:rPr>
        <w:t xml:space="preserve"> unless they have not made an effort on their part</w:t>
      </w:r>
      <w:r w:rsidR="00FD032F">
        <w:rPr>
          <w:color w:val="000000"/>
        </w:rPr>
        <w:t>. I will go over more specifics in class of how to prepare for the oral exam.</w:t>
      </w:r>
    </w:p>
    <w:p w:rsidR="0012707B" w:rsidRPr="0012707B" w:rsidRDefault="00001CA5" w:rsidP="0012707B">
      <w:r w:rsidRPr="0012707B">
        <w:rPr>
          <w:b/>
          <w:sz w:val="28"/>
          <w:szCs w:val="28"/>
        </w:rPr>
        <w:t>Quizzes:</w:t>
      </w:r>
      <w:r w:rsidR="00804BA6" w:rsidRPr="0012707B">
        <w:rPr>
          <w:b/>
        </w:rPr>
        <w:t xml:space="preserve"> </w:t>
      </w:r>
      <w:r w:rsidR="00804BA6" w:rsidRPr="0012707B">
        <w:t xml:space="preserve"> </w:t>
      </w:r>
      <w:r w:rsidR="00F82DC4" w:rsidRPr="0012707B">
        <w:t xml:space="preserve"> </w:t>
      </w:r>
      <w:r w:rsidR="00804BA6" w:rsidRPr="0012707B">
        <w:t xml:space="preserve">student needs to purchase a </w:t>
      </w:r>
      <w:r w:rsidR="00804BA6" w:rsidRPr="0012707B">
        <w:rPr>
          <w:b/>
        </w:rPr>
        <w:t>one subject</w:t>
      </w:r>
      <w:r w:rsidR="00804BA6" w:rsidRPr="0012707B">
        <w:t xml:space="preserve"> notebook, (preferably the 25 cent ones from Walmart as they are cheap) to take their quizzes with</w:t>
      </w:r>
      <w:r w:rsidRPr="0012707B">
        <w:t xml:space="preserve">. </w:t>
      </w:r>
      <w:r w:rsidR="00804BA6" w:rsidRPr="0012707B">
        <w:t>T</w:t>
      </w:r>
      <w:r w:rsidR="00531D10" w:rsidRPr="0012707B">
        <w:t>he</w:t>
      </w:r>
      <w:r w:rsidRPr="0012707B">
        <w:t xml:space="preserve"> student will put their name on the </w:t>
      </w:r>
      <w:r w:rsidR="00804BA6" w:rsidRPr="0012707B">
        <w:t xml:space="preserve">notebook </w:t>
      </w:r>
      <w:r w:rsidRPr="0012707B">
        <w:t>and will</w:t>
      </w:r>
      <w:r w:rsidR="00F82DC4" w:rsidRPr="0012707B">
        <w:t xml:space="preserve"> </w:t>
      </w:r>
      <w:r w:rsidR="00531D10" w:rsidRPr="0012707B">
        <w:t xml:space="preserve">then </w:t>
      </w:r>
      <w:r w:rsidR="00F82DC4" w:rsidRPr="0012707B">
        <w:t>us</w:t>
      </w:r>
      <w:r w:rsidR="007E4AA9" w:rsidRPr="0012707B">
        <w:t>e it for the rest of the year</w:t>
      </w:r>
      <w:r w:rsidRPr="0012707B">
        <w:t xml:space="preserve">. Once student takes quiz they will grade it and then return </w:t>
      </w:r>
      <w:r w:rsidR="00804BA6" w:rsidRPr="0012707B">
        <w:t xml:space="preserve">the notebook back </w:t>
      </w:r>
      <w:r w:rsidRPr="0012707B">
        <w:t>to me</w:t>
      </w:r>
      <w:r w:rsidR="00290877" w:rsidRPr="0012707B">
        <w:t xml:space="preserve">.  </w:t>
      </w:r>
      <w:r w:rsidR="007E4AA9" w:rsidRPr="0012707B">
        <w:t xml:space="preserve">The </w:t>
      </w:r>
      <w:r w:rsidR="003D558A">
        <w:t>quizzes</w:t>
      </w:r>
      <w:r w:rsidR="007E4AA9" w:rsidRPr="0012707B">
        <w:t xml:space="preserve"> will come from </w:t>
      </w:r>
      <w:r w:rsidR="00DA63F9">
        <w:t>Quizlet</w:t>
      </w:r>
      <w:r w:rsidR="003D558A">
        <w:t xml:space="preserve">, in class grammar presentations and cultural information. </w:t>
      </w:r>
      <w:r w:rsidR="00DA63F9">
        <w:t xml:space="preserve">I will help the student get their </w:t>
      </w:r>
      <w:r w:rsidR="003D558A">
        <w:t xml:space="preserve">Quizlet </w:t>
      </w:r>
      <w:r w:rsidR="00DA63F9">
        <w:t>account set up during the first week.</w:t>
      </w:r>
      <w:r w:rsidR="002F5231">
        <w:t xml:space="preserve"> Students are allowed to make up one quiz each semester. I don’t do makeups during lunch. I need to eat too. The preferable method is send me an email at </w:t>
      </w:r>
      <w:hyperlink r:id="rId5" w:history="1">
        <w:r w:rsidR="002F5231" w:rsidRPr="00D674B0">
          <w:rPr>
            <w:rStyle w:val="Hyperlink"/>
          </w:rPr>
          <w:t>carlg@provo.edu</w:t>
        </w:r>
      </w:hyperlink>
      <w:r w:rsidR="002F5231">
        <w:t xml:space="preserve"> indicating you want to retake (name the specific quiz) a quiz and I’ll send it to you. You then take it at home, take a picture of your quiz answers and score and then send it to me and I will change the grade </w:t>
      </w:r>
      <w:proofErr w:type="gramStart"/>
      <w:r w:rsidR="002F5231">
        <w:t>asap</w:t>
      </w:r>
      <w:proofErr w:type="gramEnd"/>
      <w:r w:rsidR="002F5231">
        <w:t>.</w:t>
      </w:r>
      <w:bookmarkStart w:id="0" w:name="_GoBack"/>
      <w:bookmarkEnd w:id="0"/>
    </w:p>
    <w:p w:rsidR="00001CA5" w:rsidRPr="00F264F0" w:rsidRDefault="00E165C2"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color w:val="000000"/>
        </w:rPr>
      </w:pPr>
      <w:r w:rsidRPr="004D579D">
        <w:rPr>
          <w:b/>
          <w:color w:val="000000"/>
          <w:sz w:val="28"/>
          <w:szCs w:val="28"/>
        </w:rPr>
        <w:t>Homework</w:t>
      </w:r>
      <w:r w:rsidR="00185BF3">
        <w:rPr>
          <w:b/>
          <w:color w:val="000000"/>
          <w:sz w:val="28"/>
          <w:szCs w:val="28"/>
        </w:rPr>
        <w:t xml:space="preserve">: </w:t>
      </w:r>
      <w:r w:rsidR="00185BF3" w:rsidRPr="00FE7A37">
        <w:rPr>
          <w:color w:val="000000"/>
        </w:rPr>
        <w:t xml:space="preserve">See document entitled </w:t>
      </w:r>
      <w:proofErr w:type="spellStart"/>
      <w:r w:rsidR="00185BF3" w:rsidRPr="00FE7A37">
        <w:rPr>
          <w:i/>
          <w:color w:val="000000"/>
        </w:rPr>
        <w:t>Tarea</w:t>
      </w:r>
      <w:proofErr w:type="spellEnd"/>
      <w:r w:rsidR="00FE7A37" w:rsidRPr="00FE7A37">
        <w:rPr>
          <w:color w:val="000000"/>
        </w:rPr>
        <w:t xml:space="preserve"> under the disclosure documents on </w:t>
      </w:r>
      <w:proofErr w:type="gramStart"/>
      <w:r w:rsidR="00FE7A37" w:rsidRPr="00FE7A37">
        <w:rPr>
          <w:color w:val="000000"/>
        </w:rPr>
        <w:t>profegutke.</w:t>
      </w:r>
      <w:r w:rsidR="00531D10">
        <w:rPr>
          <w:color w:val="000000"/>
        </w:rPr>
        <w:t>weebly.</w:t>
      </w:r>
      <w:r w:rsidR="00FE7A37" w:rsidRPr="00FE7A37">
        <w:rPr>
          <w:color w:val="000000"/>
        </w:rPr>
        <w:t>com</w:t>
      </w:r>
      <w:proofErr w:type="gramEnd"/>
      <w:r w:rsidR="003D558A">
        <w:rPr>
          <w:color w:val="000000"/>
        </w:rPr>
        <w:t>. Homework assignments may be adjusted during the year to improve student progress and effectiveness in class.</w:t>
      </w:r>
      <w:r w:rsidR="00001CA5">
        <w:rPr>
          <w:color w:val="000000"/>
        </w:rPr>
        <w:tab/>
      </w:r>
      <w:r w:rsidR="00001CA5">
        <w:rPr>
          <w:b/>
          <w:color w:val="000000"/>
        </w:rPr>
        <w:t xml:space="preserve"> </w:t>
      </w:r>
    </w:p>
    <w:p w:rsidR="00001CA5" w:rsidRDefault="00001CA5"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rFonts w:ascii="Arial" w:hAnsi="Arial"/>
          <w:b/>
          <w:color w:val="FF0000"/>
          <w:sz w:val="16"/>
        </w:rPr>
      </w:pPr>
      <w:r w:rsidRPr="00140D57">
        <w:rPr>
          <w:b/>
          <w:sz w:val="28"/>
          <w:szCs w:val="28"/>
        </w:rPr>
        <w:t>Excused absence make up</w:t>
      </w:r>
      <w:r w:rsidR="00804BA6">
        <w:rPr>
          <w:rFonts w:ascii="Arial" w:hAnsi="Arial"/>
          <w:b/>
          <w:sz w:val="16"/>
        </w:rPr>
        <w:t>:</w:t>
      </w:r>
      <w:r w:rsidRPr="00185BF3">
        <w:rPr>
          <w:rFonts w:ascii="Arial" w:hAnsi="Arial"/>
          <w:b/>
          <w:color w:val="FF0000"/>
          <w:sz w:val="16"/>
        </w:rPr>
        <w:t xml:space="preserve"> </w:t>
      </w:r>
      <w:r w:rsidR="00FE7A37" w:rsidRPr="00FE7A37">
        <w:rPr>
          <w:color w:val="000000"/>
        </w:rPr>
        <w:t xml:space="preserve">See document entitled </w:t>
      </w:r>
      <w:r w:rsidR="00FE7A37">
        <w:rPr>
          <w:i/>
          <w:color w:val="000000"/>
        </w:rPr>
        <w:t xml:space="preserve">excused/unexcused absence </w:t>
      </w:r>
      <w:r w:rsidR="00FE7A37">
        <w:rPr>
          <w:color w:val="000000"/>
        </w:rPr>
        <w:t xml:space="preserve">under the </w:t>
      </w:r>
      <w:r w:rsidR="00FE7A37" w:rsidRPr="00FE7A37">
        <w:rPr>
          <w:i/>
          <w:color w:val="000000"/>
        </w:rPr>
        <w:t>disclosure</w:t>
      </w:r>
      <w:r w:rsidR="00FE7A37">
        <w:rPr>
          <w:color w:val="000000"/>
        </w:rPr>
        <w:t xml:space="preserve"> tab</w:t>
      </w:r>
      <w:r w:rsidR="00FE7A37" w:rsidRPr="00FE7A37">
        <w:rPr>
          <w:color w:val="000000"/>
        </w:rPr>
        <w:t xml:space="preserve"> on profegutke.</w:t>
      </w:r>
      <w:r w:rsidR="00531D10">
        <w:rPr>
          <w:color w:val="000000"/>
        </w:rPr>
        <w:t>weebly.</w:t>
      </w:r>
      <w:r w:rsidR="00FE7A37" w:rsidRPr="00FE7A37">
        <w:rPr>
          <w:color w:val="000000"/>
        </w:rPr>
        <w:t>com</w:t>
      </w:r>
    </w:p>
    <w:p w:rsidR="00FE7A37" w:rsidRPr="00185BF3" w:rsidRDefault="00FE7A37"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rFonts w:ascii="Arial" w:hAnsi="Arial"/>
          <w:b/>
          <w:color w:val="FF0000"/>
          <w:sz w:val="16"/>
        </w:rPr>
      </w:pPr>
      <w:r>
        <w:rPr>
          <w:color w:val="000000"/>
        </w:rPr>
        <w:t>I welcome input from parents.  Students or parents may feel free contact me via e-mail at</w:t>
      </w:r>
      <w:r>
        <w:rPr>
          <w:b/>
          <w:color w:val="000000"/>
        </w:rPr>
        <w:t xml:space="preserve"> carlg@provo.edu.</w:t>
      </w:r>
    </w:p>
    <w:p w:rsidR="00001CA5" w:rsidRDefault="00001CA5"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rFonts w:ascii="Arial" w:hAnsi="Arial"/>
          <w:b/>
          <w:color w:val="000000"/>
          <w:sz w:val="24"/>
        </w:rPr>
      </w:pPr>
      <w:r>
        <w:rPr>
          <w:rFonts w:ascii="Arial" w:hAnsi="Arial"/>
          <w:b/>
          <w:color w:val="000000"/>
          <w:sz w:val="24"/>
        </w:rPr>
        <w:t>Required Materials Every Day:</w:t>
      </w:r>
    </w:p>
    <w:p w:rsidR="00001CA5" w:rsidRDefault="00001CA5" w:rsidP="00001CA5">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color w:val="000000"/>
        </w:rPr>
      </w:pPr>
      <w:r>
        <w:rPr>
          <w:color w:val="000000"/>
        </w:rPr>
        <w:t xml:space="preserve">1.  </w:t>
      </w:r>
      <w:r w:rsidR="003D558A">
        <w:rPr>
          <w:color w:val="000000"/>
        </w:rPr>
        <w:t>Three ring binder</w:t>
      </w:r>
      <w:r>
        <w:rPr>
          <w:color w:val="000000"/>
        </w:rPr>
        <w:t xml:space="preserve"> for notes </w:t>
      </w:r>
      <w:r>
        <w:rPr>
          <w:color w:val="000000"/>
        </w:rPr>
        <w:tab/>
        <w:t>2. Pen or pencil</w:t>
      </w:r>
      <w:r w:rsidR="00804BA6">
        <w:rPr>
          <w:color w:val="000000"/>
        </w:rPr>
        <w:t xml:space="preserve"> </w:t>
      </w:r>
      <w:r w:rsidR="00804BA6">
        <w:rPr>
          <w:color w:val="000000"/>
        </w:rPr>
        <w:tab/>
        <w:t>3.</w:t>
      </w:r>
      <w:r w:rsidR="00447B22">
        <w:rPr>
          <w:color w:val="000000"/>
        </w:rPr>
        <w:t xml:space="preserve"> Separate o</w:t>
      </w:r>
      <w:r w:rsidR="00804BA6">
        <w:rPr>
          <w:color w:val="000000"/>
        </w:rPr>
        <w:t>ne subject notebook for quizzes.</w:t>
      </w:r>
    </w:p>
    <w:p w:rsidR="00001CA5" w:rsidRDefault="00001CA5"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color w:val="000000"/>
        </w:rPr>
      </w:pPr>
    </w:p>
    <w:p w:rsidR="00B96E38" w:rsidRDefault="00B96E3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color w:val="000000"/>
        </w:rPr>
      </w:pPr>
    </w:p>
    <w:p w:rsidR="00185BF3" w:rsidRDefault="00185BF3" w:rsidP="00B96E3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p>
    <w:p w:rsidR="00447B22" w:rsidRDefault="00447B22" w:rsidP="00B96E3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p>
    <w:p w:rsidR="00447B22" w:rsidRDefault="00447B22" w:rsidP="00B96E3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p>
    <w:p w:rsidR="00F70B0F" w:rsidRDefault="00F70B0F" w:rsidP="00B96E3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p>
    <w:p w:rsidR="00B96E38" w:rsidRDefault="00B96E38" w:rsidP="00B96E3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r>
        <w:rPr>
          <w:b/>
          <w:sz w:val="48"/>
          <w:szCs w:val="48"/>
        </w:rPr>
        <w:t>Spanish Disclosure</w:t>
      </w:r>
    </w:p>
    <w:p w:rsidR="001B0A53" w:rsidRDefault="001B0A53" w:rsidP="00185BF3">
      <w:pPr>
        <w:spacing w:after="0"/>
        <w:rPr>
          <w:b/>
        </w:rPr>
      </w:pPr>
    </w:p>
    <w:p w:rsidR="00B96E38" w:rsidRDefault="00B96E38" w:rsidP="00185BF3">
      <w:pPr>
        <w:spacing w:after="0"/>
      </w:pPr>
      <w:r w:rsidRPr="00043AA4">
        <w:rPr>
          <w:b/>
        </w:rPr>
        <w:t>Parent</w:t>
      </w:r>
      <w:r w:rsidR="00312562">
        <w:rPr>
          <w:b/>
        </w:rPr>
        <w:t>[</w:t>
      </w:r>
      <w:r w:rsidRPr="00043AA4">
        <w:rPr>
          <w:b/>
        </w:rPr>
        <w:t>s</w:t>
      </w:r>
      <w:r w:rsidR="00312562">
        <w:rPr>
          <w:b/>
        </w:rPr>
        <w:t>]/Guardian</w:t>
      </w:r>
      <w:r w:rsidRPr="00043AA4">
        <w:rPr>
          <w:b/>
        </w:rPr>
        <w:t xml:space="preserve"> and student:</w:t>
      </w:r>
      <w:r>
        <w:t xml:space="preserve"> Please sign the form indicating that you have read and agree to the disclosure statement and have your student bring it to class</w:t>
      </w:r>
      <w:r w:rsidR="00CC0C68">
        <w:t>.</w:t>
      </w:r>
      <w:r w:rsidR="00185BF3">
        <w:t xml:space="preserve"> </w:t>
      </w:r>
      <w:r w:rsidR="00130C32">
        <w:t>The</w:t>
      </w:r>
      <w:r w:rsidR="00185BF3">
        <w:t xml:space="preserve"> disc</w:t>
      </w:r>
      <w:r w:rsidR="00130C32">
        <w:t>l</w:t>
      </w:r>
      <w:r w:rsidR="00185BF3">
        <w:t xml:space="preserve">osure document in its entirety should be read along with its other supporting documents </w:t>
      </w:r>
      <w:r w:rsidR="001B0A53">
        <w:t xml:space="preserve">for each respective course </w:t>
      </w:r>
      <w:r w:rsidR="0006474A">
        <w:t xml:space="preserve">and can be found </w:t>
      </w:r>
      <w:r w:rsidR="00185BF3">
        <w:t>at profegutke.</w:t>
      </w:r>
      <w:r w:rsidR="0013132E">
        <w:t>weebly.</w:t>
      </w:r>
      <w:r w:rsidR="00185BF3">
        <w:t xml:space="preserve">com under the tab </w:t>
      </w:r>
      <w:r w:rsidR="00185BF3" w:rsidRPr="002F35A9">
        <w:rPr>
          <w:i/>
        </w:rPr>
        <w:t>disclosure</w:t>
      </w:r>
      <w:r w:rsidR="00185BF3">
        <w:t xml:space="preserve">. </w:t>
      </w:r>
      <w:r>
        <w:t xml:space="preserve">  If you have any problems pl</w:t>
      </w:r>
      <w:r w:rsidR="00185BF3">
        <w:t>ease contact me at carlg@provo.edu</w:t>
      </w:r>
      <w:r>
        <w:t xml:space="preserve"> Thank you</w:t>
      </w:r>
      <w:r w:rsidR="00043AA4">
        <w:t>.</w:t>
      </w:r>
    </w:p>
    <w:p w:rsidR="00044237" w:rsidRDefault="00044237" w:rsidP="00044237">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rPr>
          <w:b/>
        </w:rPr>
      </w:pPr>
    </w:p>
    <w:p w:rsidR="00E4766C" w:rsidRDefault="00E4766C" w:rsidP="00185BF3">
      <w:pPr>
        <w:spacing w:after="0"/>
      </w:pPr>
    </w:p>
    <w:p w:rsidR="00043AA4" w:rsidRDefault="00043AA4"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043AA4" w:rsidRDefault="003F00B3"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 xml:space="preserve">** If you do not have internet, </w:t>
      </w:r>
      <w:r w:rsidR="00043AA4">
        <w:t>hard copies are available to send home.</w:t>
      </w:r>
      <w:r>
        <w:t xml:space="preserve"> Please request that your child receive them and I will fulfill that request. </w:t>
      </w:r>
    </w:p>
    <w:p w:rsidR="00B96E38" w:rsidRDefault="00B96E3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043AA4" w:rsidRDefault="00043AA4" w:rsidP="00043AA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jc w:val="center"/>
        <w:rPr>
          <w:b/>
          <w:sz w:val="48"/>
          <w:szCs w:val="48"/>
        </w:rPr>
      </w:pPr>
      <w:r>
        <w:rPr>
          <w:b/>
          <w:sz w:val="48"/>
          <w:szCs w:val="48"/>
        </w:rPr>
        <w:t>Please sign and return this page</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I have read the Spanish disclosure document</w:t>
      </w:r>
      <w:r w:rsidR="00185BF3">
        <w:t xml:space="preserve"> and </w:t>
      </w:r>
      <w:r w:rsidR="00290877">
        <w:t xml:space="preserve">all of its supporting documents and </w:t>
      </w:r>
      <w:r w:rsidR="00185BF3">
        <w:t>agree to the terms found there-in.</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B96E3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 xml:space="preserve">Parent name printed__________________________-   </w:t>
      </w:r>
      <w:r w:rsidR="00130C32">
        <w:t>S</w:t>
      </w:r>
      <w:r>
        <w:t>ignature_________________</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Date_____________________________</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CC0C68" w:rsidRDefault="00CC0C68" w:rsidP="00CC0C68">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I have read the Spanish disclosure document</w:t>
      </w:r>
      <w:r w:rsidR="00185BF3">
        <w:t xml:space="preserve"> </w:t>
      </w:r>
      <w:r w:rsidR="00130C32">
        <w:t xml:space="preserve">in its entirety </w:t>
      </w:r>
      <w:r w:rsidR="00185BF3">
        <w:t>and agree to the terms found there-in.</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Student’s name_</w:t>
      </w:r>
      <w:r w:rsidR="00130C32">
        <w:t>_____________________________- S</w:t>
      </w:r>
      <w:r>
        <w:t>ignature___________________</w:t>
      </w: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p>
    <w:p w:rsidR="00CC0C68" w:rsidRDefault="00CC0C68" w:rsidP="00212C44">
      <w:pPr>
        <w:tabs>
          <w:tab w:val="left" w:pos="-1440"/>
          <w:tab w:val="left" w:pos="-720"/>
          <w:tab w:val="left" w:pos="720"/>
          <w:tab w:val="left" w:pos="980"/>
          <w:tab w:val="left" w:pos="1380"/>
          <w:tab w:val="left" w:pos="2520"/>
          <w:tab w:val="left" w:pos="3160"/>
          <w:tab w:val="left" w:pos="3600"/>
          <w:tab w:val="left" w:pos="3780"/>
          <w:tab w:val="left" w:pos="4240"/>
          <w:tab w:val="left" w:pos="4860"/>
          <w:tab w:val="left" w:pos="5340"/>
          <w:tab w:val="left" w:pos="5820"/>
          <w:tab w:val="left" w:pos="6040"/>
          <w:tab w:val="left" w:pos="6660"/>
          <w:tab w:val="left" w:pos="7740"/>
          <w:tab w:val="left" w:pos="8100"/>
          <w:tab w:val="left" w:pos="10080"/>
          <w:tab w:val="left" w:pos="10800"/>
          <w:tab w:val="left" w:pos="11520"/>
        </w:tabs>
      </w:pPr>
      <w:r>
        <w:t>Date______________________________</w:t>
      </w:r>
    </w:p>
    <w:sectPr w:rsidR="00CC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8E"/>
    <w:rsid w:val="0000126F"/>
    <w:rsid w:val="00001CA5"/>
    <w:rsid w:val="000067B8"/>
    <w:rsid w:val="00043AA4"/>
    <w:rsid w:val="00044237"/>
    <w:rsid w:val="0006474A"/>
    <w:rsid w:val="00065C93"/>
    <w:rsid w:val="000713FE"/>
    <w:rsid w:val="0007360F"/>
    <w:rsid w:val="0007605A"/>
    <w:rsid w:val="000949A6"/>
    <w:rsid w:val="000D5965"/>
    <w:rsid w:val="00112AA8"/>
    <w:rsid w:val="0012707B"/>
    <w:rsid w:val="00130C32"/>
    <w:rsid w:val="0013132E"/>
    <w:rsid w:val="001342B7"/>
    <w:rsid w:val="00140D57"/>
    <w:rsid w:val="00140DF5"/>
    <w:rsid w:val="00166ADB"/>
    <w:rsid w:val="00174E65"/>
    <w:rsid w:val="0018269D"/>
    <w:rsid w:val="00185BF3"/>
    <w:rsid w:val="0019450F"/>
    <w:rsid w:val="001B0A53"/>
    <w:rsid w:val="001B1DEC"/>
    <w:rsid w:val="001C7E51"/>
    <w:rsid w:val="00212C44"/>
    <w:rsid w:val="00217BDD"/>
    <w:rsid w:val="00221FC6"/>
    <w:rsid w:val="002348F2"/>
    <w:rsid w:val="00242480"/>
    <w:rsid w:val="00274DB6"/>
    <w:rsid w:val="0028010D"/>
    <w:rsid w:val="00290877"/>
    <w:rsid w:val="002B0561"/>
    <w:rsid w:val="002E4745"/>
    <w:rsid w:val="002E7C47"/>
    <w:rsid w:val="002F35A9"/>
    <w:rsid w:val="002F5231"/>
    <w:rsid w:val="00312562"/>
    <w:rsid w:val="003340FD"/>
    <w:rsid w:val="00356A61"/>
    <w:rsid w:val="00387BB2"/>
    <w:rsid w:val="00395EAB"/>
    <w:rsid w:val="003D4919"/>
    <w:rsid w:val="003D558A"/>
    <w:rsid w:val="003F00B3"/>
    <w:rsid w:val="00401E15"/>
    <w:rsid w:val="00423789"/>
    <w:rsid w:val="00424210"/>
    <w:rsid w:val="0043524C"/>
    <w:rsid w:val="00447B22"/>
    <w:rsid w:val="004D25AB"/>
    <w:rsid w:val="004D579D"/>
    <w:rsid w:val="004E6314"/>
    <w:rsid w:val="00510CEA"/>
    <w:rsid w:val="00531D10"/>
    <w:rsid w:val="00557CB3"/>
    <w:rsid w:val="00562027"/>
    <w:rsid w:val="00581EBA"/>
    <w:rsid w:val="0058523C"/>
    <w:rsid w:val="00586F8B"/>
    <w:rsid w:val="005B20AB"/>
    <w:rsid w:val="005C0A56"/>
    <w:rsid w:val="005F08EF"/>
    <w:rsid w:val="005F3E7E"/>
    <w:rsid w:val="006047F3"/>
    <w:rsid w:val="00640F03"/>
    <w:rsid w:val="00643D34"/>
    <w:rsid w:val="0067767C"/>
    <w:rsid w:val="00683DCE"/>
    <w:rsid w:val="00686E4A"/>
    <w:rsid w:val="006B000A"/>
    <w:rsid w:val="007442AA"/>
    <w:rsid w:val="00745BCD"/>
    <w:rsid w:val="007C1A5D"/>
    <w:rsid w:val="007C270E"/>
    <w:rsid w:val="007E4AA9"/>
    <w:rsid w:val="007F5DB4"/>
    <w:rsid w:val="00804BA6"/>
    <w:rsid w:val="008051FA"/>
    <w:rsid w:val="008129AA"/>
    <w:rsid w:val="00812D92"/>
    <w:rsid w:val="008235EC"/>
    <w:rsid w:val="00864009"/>
    <w:rsid w:val="00884455"/>
    <w:rsid w:val="0088724D"/>
    <w:rsid w:val="008A798C"/>
    <w:rsid w:val="008B3F73"/>
    <w:rsid w:val="008B68DC"/>
    <w:rsid w:val="008B74C6"/>
    <w:rsid w:val="008C7FA0"/>
    <w:rsid w:val="008E1AC6"/>
    <w:rsid w:val="008E5D8E"/>
    <w:rsid w:val="008F14AF"/>
    <w:rsid w:val="008F7220"/>
    <w:rsid w:val="00906854"/>
    <w:rsid w:val="00916BE6"/>
    <w:rsid w:val="0095344D"/>
    <w:rsid w:val="00973C86"/>
    <w:rsid w:val="00987C05"/>
    <w:rsid w:val="009A73C7"/>
    <w:rsid w:val="009B1F2D"/>
    <w:rsid w:val="009C3E38"/>
    <w:rsid w:val="009F2D3D"/>
    <w:rsid w:val="00A21DAE"/>
    <w:rsid w:val="00A56AA7"/>
    <w:rsid w:val="00A574E5"/>
    <w:rsid w:val="00A92AC3"/>
    <w:rsid w:val="00AC04C1"/>
    <w:rsid w:val="00AD7EE4"/>
    <w:rsid w:val="00AF663B"/>
    <w:rsid w:val="00B0310C"/>
    <w:rsid w:val="00B40838"/>
    <w:rsid w:val="00B7759C"/>
    <w:rsid w:val="00B9281C"/>
    <w:rsid w:val="00B928AC"/>
    <w:rsid w:val="00B96E38"/>
    <w:rsid w:val="00BB3A10"/>
    <w:rsid w:val="00BC2226"/>
    <w:rsid w:val="00BD66A8"/>
    <w:rsid w:val="00BE40ED"/>
    <w:rsid w:val="00BE4703"/>
    <w:rsid w:val="00BE5612"/>
    <w:rsid w:val="00BF7F82"/>
    <w:rsid w:val="00C37B3F"/>
    <w:rsid w:val="00C44006"/>
    <w:rsid w:val="00C60B75"/>
    <w:rsid w:val="00C935F1"/>
    <w:rsid w:val="00CB27EF"/>
    <w:rsid w:val="00CC0C68"/>
    <w:rsid w:val="00CC73FE"/>
    <w:rsid w:val="00CE2729"/>
    <w:rsid w:val="00D13410"/>
    <w:rsid w:val="00D22917"/>
    <w:rsid w:val="00D27E9D"/>
    <w:rsid w:val="00D44491"/>
    <w:rsid w:val="00D451F7"/>
    <w:rsid w:val="00D4643A"/>
    <w:rsid w:val="00D55CCE"/>
    <w:rsid w:val="00D91B88"/>
    <w:rsid w:val="00DA307F"/>
    <w:rsid w:val="00DA63F9"/>
    <w:rsid w:val="00E052DC"/>
    <w:rsid w:val="00E165C2"/>
    <w:rsid w:val="00E4576A"/>
    <w:rsid w:val="00E4766C"/>
    <w:rsid w:val="00E57528"/>
    <w:rsid w:val="00E619BC"/>
    <w:rsid w:val="00E81FC1"/>
    <w:rsid w:val="00EC58CF"/>
    <w:rsid w:val="00F01433"/>
    <w:rsid w:val="00F16D3E"/>
    <w:rsid w:val="00F3548E"/>
    <w:rsid w:val="00F5051E"/>
    <w:rsid w:val="00F56748"/>
    <w:rsid w:val="00F70B0F"/>
    <w:rsid w:val="00F82DC4"/>
    <w:rsid w:val="00F97B3F"/>
    <w:rsid w:val="00FD032F"/>
    <w:rsid w:val="00FE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53D60-8736-45A5-A5B8-2ADF072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8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79D"/>
    <w:rPr>
      <w:color w:val="0000FF"/>
      <w:u w:val="single"/>
    </w:rPr>
  </w:style>
  <w:style w:type="character" w:customStyle="1" w:styleId="apple-converted-space">
    <w:name w:val="apple-converted-space"/>
    <w:basedOn w:val="DefaultParagraphFont"/>
    <w:rsid w:val="0095344D"/>
  </w:style>
  <w:style w:type="paragraph" w:styleId="BalloonText">
    <w:name w:val="Balloon Text"/>
    <w:basedOn w:val="Normal"/>
    <w:link w:val="BalloonTextChar"/>
    <w:uiPriority w:val="99"/>
    <w:semiHidden/>
    <w:unhideWhenUsed/>
    <w:rsid w:val="00E05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DC"/>
    <w:rPr>
      <w:rFonts w:ascii="Segoe UI" w:hAnsi="Segoe UI" w:cs="Segoe UI"/>
      <w:sz w:val="18"/>
      <w:szCs w:val="18"/>
    </w:rPr>
  </w:style>
  <w:style w:type="character" w:customStyle="1" w:styleId="a">
    <w:name w:val="a"/>
    <w:basedOn w:val="DefaultParagraphFont"/>
    <w:rsid w:val="00D44491"/>
  </w:style>
  <w:style w:type="paragraph" w:styleId="NormalWeb">
    <w:name w:val="Normal (Web)"/>
    <w:basedOn w:val="Normal"/>
    <w:uiPriority w:val="99"/>
    <w:semiHidden/>
    <w:unhideWhenUsed/>
    <w:rsid w:val="00987C05"/>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4797">
      <w:bodyDiv w:val="1"/>
      <w:marLeft w:val="0"/>
      <w:marRight w:val="0"/>
      <w:marTop w:val="0"/>
      <w:marBottom w:val="0"/>
      <w:divBdr>
        <w:top w:val="none" w:sz="0" w:space="0" w:color="auto"/>
        <w:left w:val="none" w:sz="0" w:space="0" w:color="auto"/>
        <w:bottom w:val="none" w:sz="0" w:space="0" w:color="auto"/>
        <w:right w:val="none" w:sz="0" w:space="0" w:color="auto"/>
      </w:divBdr>
    </w:div>
    <w:div w:id="335883306">
      <w:bodyDiv w:val="1"/>
      <w:marLeft w:val="0"/>
      <w:marRight w:val="0"/>
      <w:marTop w:val="0"/>
      <w:marBottom w:val="0"/>
      <w:divBdr>
        <w:top w:val="none" w:sz="0" w:space="0" w:color="auto"/>
        <w:left w:val="none" w:sz="0" w:space="0" w:color="auto"/>
        <w:bottom w:val="none" w:sz="0" w:space="0" w:color="auto"/>
        <w:right w:val="none" w:sz="0" w:space="0" w:color="auto"/>
      </w:divBdr>
    </w:div>
    <w:div w:id="437605199">
      <w:bodyDiv w:val="1"/>
      <w:marLeft w:val="0"/>
      <w:marRight w:val="0"/>
      <w:marTop w:val="0"/>
      <w:marBottom w:val="0"/>
      <w:divBdr>
        <w:top w:val="none" w:sz="0" w:space="0" w:color="auto"/>
        <w:left w:val="none" w:sz="0" w:space="0" w:color="auto"/>
        <w:bottom w:val="none" w:sz="0" w:space="0" w:color="auto"/>
        <w:right w:val="none" w:sz="0" w:space="0" w:color="auto"/>
      </w:divBdr>
      <w:divsChild>
        <w:div w:id="433135188">
          <w:marLeft w:val="0"/>
          <w:marRight w:val="0"/>
          <w:marTop w:val="0"/>
          <w:marBottom w:val="0"/>
          <w:divBdr>
            <w:top w:val="none" w:sz="0" w:space="0" w:color="auto"/>
            <w:left w:val="none" w:sz="0" w:space="0" w:color="auto"/>
            <w:bottom w:val="none" w:sz="0" w:space="0" w:color="auto"/>
            <w:right w:val="none" w:sz="0" w:space="0" w:color="auto"/>
          </w:divBdr>
          <w:divsChild>
            <w:div w:id="1823740700">
              <w:marLeft w:val="0"/>
              <w:marRight w:val="0"/>
              <w:marTop w:val="0"/>
              <w:marBottom w:val="0"/>
              <w:divBdr>
                <w:top w:val="none" w:sz="0" w:space="0" w:color="auto"/>
                <w:left w:val="none" w:sz="0" w:space="0" w:color="auto"/>
                <w:bottom w:val="none" w:sz="0" w:space="0" w:color="auto"/>
                <w:right w:val="none" w:sz="0" w:space="0" w:color="auto"/>
              </w:divBdr>
              <w:divsChild>
                <w:div w:id="136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g@provo.edu" TargetMode="External"/><Relationship Id="rId4" Type="http://schemas.openxmlformats.org/officeDocument/2006/relationships/hyperlink" Target="http://www.listsworld.com/top-10-languages-most-spoken-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Gutke Family</dc:creator>
  <cp:lastModifiedBy>Gutke, Carl</cp:lastModifiedBy>
  <cp:revision>15</cp:revision>
  <cp:lastPrinted>2016-08-09T12:15:00Z</cp:lastPrinted>
  <dcterms:created xsi:type="dcterms:W3CDTF">2016-07-15T01:02:00Z</dcterms:created>
  <dcterms:modified xsi:type="dcterms:W3CDTF">2016-08-09T12:33:00Z</dcterms:modified>
</cp:coreProperties>
</file>